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E789C" w14:textId="087FBF02" w:rsidR="00C275F5" w:rsidRDefault="00512410" w:rsidP="00512410">
      <w:pPr>
        <w:jc w:val="center"/>
        <w:rPr>
          <w:rFonts w:ascii="Tahoma" w:hAnsi="Tahoma" w:cs="Tahoma"/>
          <w:b/>
          <w:bCs/>
          <w:sz w:val="22"/>
          <w:szCs w:val="22"/>
        </w:rPr>
      </w:pPr>
      <w:r>
        <w:rPr>
          <w:rFonts w:ascii="Tahoma" w:hAnsi="Tahoma" w:cs="Tahoma"/>
          <w:b/>
          <w:bCs/>
          <w:sz w:val="22"/>
          <w:szCs w:val="22"/>
        </w:rPr>
        <w:t xml:space="preserve"> FORMATO DE </w:t>
      </w:r>
      <w:r w:rsidR="00C275F5">
        <w:rPr>
          <w:rFonts w:ascii="Tahoma" w:hAnsi="Tahoma" w:cs="Tahoma"/>
          <w:b/>
          <w:bCs/>
          <w:sz w:val="22"/>
          <w:szCs w:val="22"/>
        </w:rPr>
        <w:t>DIAGN</w:t>
      </w:r>
      <w:r w:rsidR="00A61281">
        <w:rPr>
          <w:rFonts w:ascii="Tahoma" w:hAnsi="Tahoma" w:cs="Tahoma"/>
          <w:b/>
          <w:bCs/>
          <w:sz w:val="22"/>
          <w:szCs w:val="22"/>
        </w:rPr>
        <w:t>Ó</w:t>
      </w:r>
      <w:r w:rsidR="00C275F5">
        <w:rPr>
          <w:rFonts w:ascii="Tahoma" w:hAnsi="Tahoma" w:cs="Tahoma"/>
          <w:b/>
          <w:bCs/>
          <w:sz w:val="22"/>
          <w:szCs w:val="22"/>
        </w:rPr>
        <w:t>STICO SOCIAL</w:t>
      </w:r>
    </w:p>
    <w:p w14:paraId="567C754B" w14:textId="77777777" w:rsidR="00C275F5" w:rsidRDefault="00C275F5" w:rsidP="00152FA6">
      <w:pPr>
        <w:rPr>
          <w:rFonts w:ascii="Tahoma" w:hAnsi="Tahoma" w:cs="Tahoma"/>
          <w:b/>
          <w:bCs/>
          <w:sz w:val="22"/>
          <w:szCs w:val="22"/>
        </w:rPr>
      </w:pPr>
    </w:p>
    <w:p w14:paraId="1ED9ED0F" w14:textId="620A0D80" w:rsidR="00C275F5" w:rsidRDefault="00C275F5" w:rsidP="00152FA6">
      <w:pPr>
        <w:rPr>
          <w:rFonts w:ascii="Tahoma" w:hAnsi="Tahoma" w:cs="Tahoma"/>
          <w:sz w:val="18"/>
          <w:szCs w:val="18"/>
        </w:rPr>
      </w:pPr>
      <w:r w:rsidRPr="00C275F5">
        <w:rPr>
          <w:rFonts w:ascii="Tahoma" w:hAnsi="Tahoma" w:cs="Tahoma"/>
          <w:sz w:val="18"/>
          <w:szCs w:val="18"/>
        </w:rPr>
        <w:t>El presente diagnóstico social se desarrolla con el propósito de identificar las condiciones sociales, económicas, territoriales y comunitarias del área de intervención. Este análisis permite reconocer las principales necesidades de la población, las dinámicas del territorio y la percepción de la comunidad frente a la prestación de los servicios públicos domiciliarios, constituyéndose en una herramienta fundamental para orientar la formulación, planeación y ejecución del proyecto de manera participativa, incluyente y acorde con las realidades del contexto local</w:t>
      </w:r>
      <w:r>
        <w:rPr>
          <w:rFonts w:ascii="Tahoma" w:hAnsi="Tahoma" w:cs="Tahoma"/>
          <w:sz w:val="18"/>
          <w:szCs w:val="18"/>
        </w:rPr>
        <w:t>.</w:t>
      </w:r>
    </w:p>
    <w:p w14:paraId="54988CA1" w14:textId="77777777" w:rsidR="00C275F5" w:rsidRPr="00C275F5" w:rsidRDefault="00C275F5" w:rsidP="00152FA6">
      <w:pPr>
        <w:rPr>
          <w:rFonts w:ascii="Tahoma" w:hAnsi="Tahoma" w:cs="Tahoma"/>
          <w:b/>
          <w:bCs/>
          <w:sz w:val="18"/>
          <w:szCs w:val="18"/>
        </w:rPr>
      </w:pPr>
    </w:p>
    <w:p w14:paraId="76ABC4D2" w14:textId="2EB946E0" w:rsidR="00C275F5" w:rsidRPr="00512410" w:rsidRDefault="00C275F5" w:rsidP="00512410">
      <w:pPr>
        <w:pStyle w:val="Prrafodelista"/>
        <w:numPr>
          <w:ilvl w:val="0"/>
          <w:numId w:val="41"/>
        </w:numPr>
        <w:rPr>
          <w:rFonts w:ascii="Tahoma" w:hAnsi="Tahoma" w:cs="Tahoma"/>
          <w:b/>
          <w:bCs/>
          <w:sz w:val="18"/>
          <w:szCs w:val="18"/>
        </w:rPr>
      </w:pPr>
      <w:r w:rsidRPr="00512410">
        <w:rPr>
          <w:rFonts w:ascii="Tahoma" w:hAnsi="Tahoma" w:cs="Tahoma"/>
          <w:b/>
          <w:bCs/>
          <w:sz w:val="18"/>
          <w:szCs w:val="18"/>
        </w:rPr>
        <w:t>INFORMACIÒN GENERAL DEL PROYECTO</w:t>
      </w:r>
    </w:p>
    <w:p w14:paraId="51404CC6" w14:textId="77777777" w:rsidR="00C275F5" w:rsidRDefault="00C275F5" w:rsidP="00152FA6">
      <w:pPr>
        <w:rPr>
          <w:rFonts w:ascii="Tahoma" w:hAnsi="Tahoma" w:cs="Tahoma"/>
          <w:b/>
          <w:bCs/>
          <w:sz w:val="18"/>
          <w:szCs w:val="18"/>
        </w:rPr>
      </w:pPr>
    </w:p>
    <w:tbl>
      <w:tblPr>
        <w:tblStyle w:val="Tablaconcuadrcula"/>
        <w:tblW w:w="0" w:type="auto"/>
        <w:tblLook w:val="04A0" w:firstRow="1" w:lastRow="0" w:firstColumn="1" w:lastColumn="0" w:noHBand="0" w:noVBand="1"/>
      </w:tblPr>
      <w:tblGrid>
        <w:gridCol w:w="4415"/>
        <w:gridCol w:w="4415"/>
      </w:tblGrid>
      <w:tr w:rsidR="00C275F5" w14:paraId="277F6B75" w14:textId="77777777" w:rsidTr="00C275F5">
        <w:tc>
          <w:tcPr>
            <w:tcW w:w="4415" w:type="dxa"/>
          </w:tcPr>
          <w:p w14:paraId="515D3703" w14:textId="5B29A834" w:rsidR="00C275F5" w:rsidRDefault="00C275F5" w:rsidP="0090329D">
            <w:pPr>
              <w:jc w:val="center"/>
              <w:rPr>
                <w:rFonts w:ascii="Tahoma" w:hAnsi="Tahoma" w:cs="Tahoma"/>
                <w:b/>
                <w:bCs/>
                <w:sz w:val="18"/>
                <w:szCs w:val="18"/>
              </w:rPr>
            </w:pPr>
            <w:r>
              <w:rPr>
                <w:rFonts w:ascii="Tahoma" w:hAnsi="Tahoma" w:cs="Tahoma"/>
                <w:b/>
                <w:bCs/>
                <w:sz w:val="18"/>
                <w:szCs w:val="18"/>
              </w:rPr>
              <w:t>CONTRATO</w:t>
            </w:r>
          </w:p>
        </w:tc>
        <w:tc>
          <w:tcPr>
            <w:tcW w:w="4415" w:type="dxa"/>
          </w:tcPr>
          <w:p w14:paraId="001457F8" w14:textId="77777777" w:rsidR="00C275F5" w:rsidRDefault="00C275F5" w:rsidP="00152FA6">
            <w:pPr>
              <w:rPr>
                <w:rFonts w:ascii="Tahoma" w:hAnsi="Tahoma" w:cs="Tahoma"/>
                <w:b/>
                <w:bCs/>
                <w:sz w:val="18"/>
                <w:szCs w:val="18"/>
              </w:rPr>
            </w:pPr>
          </w:p>
        </w:tc>
      </w:tr>
      <w:tr w:rsidR="00C275F5" w14:paraId="2B12FB6F" w14:textId="77777777" w:rsidTr="00C275F5">
        <w:tc>
          <w:tcPr>
            <w:tcW w:w="4415" w:type="dxa"/>
          </w:tcPr>
          <w:p w14:paraId="5E4A4158" w14:textId="02D11BC4" w:rsidR="00C275F5" w:rsidRDefault="00C275F5" w:rsidP="0090329D">
            <w:pPr>
              <w:jc w:val="left"/>
              <w:rPr>
                <w:rFonts w:ascii="Tahoma" w:hAnsi="Tahoma" w:cs="Tahoma"/>
                <w:b/>
                <w:bCs/>
                <w:sz w:val="18"/>
                <w:szCs w:val="18"/>
              </w:rPr>
            </w:pPr>
            <w:r>
              <w:rPr>
                <w:rFonts w:ascii="Tahoma" w:hAnsi="Tahoma" w:cs="Tahoma"/>
                <w:b/>
                <w:bCs/>
                <w:sz w:val="18"/>
                <w:szCs w:val="18"/>
              </w:rPr>
              <w:t>NOMBRE DE LA CONSULTORIA E INTERVENTORIA</w:t>
            </w:r>
          </w:p>
        </w:tc>
        <w:tc>
          <w:tcPr>
            <w:tcW w:w="4415" w:type="dxa"/>
          </w:tcPr>
          <w:p w14:paraId="61B9AC47" w14:textId="77777777" w:rsidR="00C275F5" w:rsidRDefault="00C275F5" w:rsidP="00152FA6">
            <w:pPr>
              <w:rPr>
                <w:rFonts w:ascii="Tahoma" w:hAnsi="Tahoma" w:cs="Tahoma"/>
                <w:b/>
                <w:bCs/>
                <w:sz w:val="18"/>
                <w:szCs w:val="18"/>
              </w:rPr>
            </w:pPr>
          </w:p>
        </w:tc>
      </w:tr>
      <w:tr w:rsidR="00C275F5" w14:paraId="284030A2" w14:textId="77777777" w:rsidTr="00C275F5">
        <w:tc>
          <w:tcPr>
            <w:tcW w:w="4415" w:type="dxa"/>
          </w:tcPr>
          <w:p w14:paraId="12448A6C" w14:textId="1E1430E1" w:rsidR="00C275F5" w:rsidRDefault="00C275F5" w:rsidP="00152FA6">
            <w:pPr>
              <w:rPr>
                <w:rFonts w:ascii="Tahoma" w:hAnsi="Tahoma" w:cs="Tahoma"/>
                <w:b/>
                <w:bCs/>
                <w:sz w:val="18"/>
                <w:szCs w:val="18"/>
              </w:rPr>
            </w:pPr>
            <w:r>
              <w:rPr>
                <w:rFonts w:ascii="Tahoma" w:hAnsi="Tahoma" w:cs="Tahoma"/>
                <w:b/>
                <w:bCs/>
                <w:sz w:val="18"/>
                <w:szCs w:val="18"/>
              </w:rPr>
              <w:t>NÙMERO DE CONTRATO/CONVENIO</w:t>
            </w:r>
          </w:p>
        </w:tc>
        <w:tc>
          <w:tcPr>
            <w:tcW w:w="4415" w:type="dxa"/>
          </w:tcPr>
          <w:p w14:paraId="6A7F1471" w14:textId="77777777" w:rsidR="00C275F5" w:rsidRDefault="00C275F5" w:rsidP="00152FA6">
            <w:pPr>
              <w:rPr>
                <w:rFonts w:ascii="Tahoma" w:hAnsi="Tahoma" w:cs="Tahoma"/>
                <w:b/>
                <w:bCs/>
                <w:sz w:val="18"/>
                <w:szCs w:val="18"/>
              </w:rPr>
            </w:pPr>
          </w:p>
        </w:tc>
      </w:tr>
      <w:tr w:rsidR="00C275F5" w14:paraId="1E9D0CC6" w14:textId="77777777" w:rsidTr="00C275F5">
        <w:tc>
          <w:tcPr>
            <w:tcW w:w="4415" w:type="dxa"/>
          </w:tcPr>
          <w:p w14:paraId="41967AD0" w14:textId="5B53CF64" w:rsidR="00C275F5" w:rsidRDefault="00C275F5" w:rsidP="00152FA6">
            <w:pPr>
              <w:rPr>
                <w:rFonts w:ascii="Tahoma" w:hAnsi="Tahoma" w:cs="Tahoma"/>
                <w:b/>
                <w:bCs/>
                <w:sz w:val="18"/>
                <w:szCs w:val="18"/>
              </w:rPr>
            </w:pPr>
            <w:r>
              <w:rPr>
                <w:rFonts w:ascii="Tahoma" w:hAnsi="Tahoma" w:cs="Tahoma"/>
                <w:b/>
                <w:bCs/>
                <w:sz w:val="18"/>
                <w:szCs w:val="18"/>
              </w:rPr>
              <w:t>OBJETO CONTRACTUAL</w:t>
            </w:r>
          </w:p>
        </w:tc>
        <w:tc>
          <w:tcPr>
            <w:tcW w:w="4415" w:type="dxa"/>
          </w:tcPr>
          <w:p w14:paraId="44F24DBC" w14:textId="77777777" w:rsidR="00C275F5" w:rsidRDefault="00C275F5" w:rsidP="00152FA6">
            <w:pPr>
              <w:rPr>
                <w:rFonts w:ascii="Tahoma" w:hAnsi="Tahoma" w:cs="Tahoma"/>
                <w:b/>
                <w:bCs/>
                <w:sz w:val="18"/>
                <w:szCs w:val="18"/>
              </w:rPr>
            </w:pPr>
          </w:p>
        </w:tc>
      </w:tr>
      <w:tr w:rsidR="00C275F5" w14:paraId="5CAB9430" w14:textId="77777777" w:rsidTr="00C275F5">
        <w:tc>
          <w:tcPr>
            <w:tcW w:w="4415" w:type="dxa"/>
          </w:tcPr>
          <w:p w14:paraId="09FFDBDA" w14:textId="2B84D89F" w:rsidR="00C275F5" w:rsidRDefault="00C275F5" w:rsidP="00152FA6">
            <w:pPr>
              <w:rPr>
                <w:rFonts w:ascii="Tahoma" w:hAnsi="Tahoma" w:cs="Tahoma"/>
                <w:b/>
                <w:bCs/>
                <w:sz w:val="18"/>
                <w:szCs w:val="18"/>
              </w:rPr>
            </w:pPr>
            <w:r>
              <w:rPr>
                <w:rFonts w:ascii="Tahoma" w:hAnsi="Tahoma" w:cs="Tahoma"/>
                <w:b/>
                <w:bCs/>
                <w:sz w:val="18"/>
                <w:szCs w:val="18"/>
              </w:rPr>
              <w:t>TIEMPO DE EJECUCIÒN</w:t>
            </w:r>
          </w:p>
        </w:tc>
        <w:tc>
          <w:tcPr>
            <w:tcW w:w="4415" w:type="dxa"/>
          </w:tcPr>
          <w:p w14:paraId="37A1FE75" w14:textId="77777777" w:rsidR="00C275F5" w:rsidRDefault="00C275F5" w:rsidP="00152FA6">
            <w:pPr>
              <w:rPr>
                <w:rFonts w:ascii="Tahoma" w:hAnsi="Tahoma" w:cs="Tahoma"/>
                <w:b/>
                <w:bCs/>
                <w:sz w:val="18"/>
                <w:szCs w:val="18"/>
              </w:rPr>
            </w:pPr>
          </w:p>
        </w:tc>
      </w:tr>
      <w:tr w:rsidR="00C275F5" w14:paraId="2BC4268B" w14:textId="77777777" w:rsidTr="00C275F5">
        <w:tc>
          <w:tcPr>
            <w:tcW w:w="4415" w:type="dxa"/>
          </w:tcPr>
          <w:p w14:paraId="3255B943" w14:textId="228B6BD9" w:rsidR="00C275F5" w:rsidRDefault="00C275F5" w:rsidP="00152FA6">
            <w:pPr>
              <w:rPr>
                <w:rFonts w:ascii="Tahoma" w:hAnsi="Tahoma" w:cs="Tahoma"/>
                <w:b/>
                <w:bCs/>
                <w:sz w:val="18"/>
                <w:szCs w:val="18"/>
              </w:rPr>
            </w:pPr>
            <w:r>
              <w:rPr>
                <w:rFonts w:ascii="Tahoma" w:hAnsi="Tahoma" w:cs="Tahoma"/>
                <w:b/>
                <w:bCs/>
                <w:sz w:val="18"/>
                <w:szCs w:val="18"/>
              </w:rPr>
              <w:t>TIPO DE CONTRATO</w:t>
            </w:r>
          </w:p>
        </w:tc>
        <w:tc>
          <w:tcPr>
            <w:tcW w:w="4415" w:type="dxa"/>
          </w:tcPr>
          <w:p w14:paraId="1DB10972" w14:textId="77777777" w:rsidR="00C275F5" w:rsidRDefault="00C275F5" w:rsidP="00152FA6">
            <w:pPr>
              <w:rPr>
                <w:rFonts w:ascii="Tahoma" w:hAnsi="Tahoma" w:cs="Tahoma"/>
                <w:b/>
                <w:bCs/>
                <w:sz w:val="18"/>
                <w:szCs w:val="18"/>
              </w:rPr>
            </w:pPr>
          </w:p>
        </w:tc>
      </w:tr>
      <w:tr w:rsidR="00C275F5" w14:paraId="2A63FEC7" w14:textId="77777777" w:rsidTr="00C275F5">
        <w:tc>
          <w:tcPr>
            <w:tcW w:w="4415" w:type="dxa"/>
          </w:tcPr>
          <w:p w14:paraId="3D60CC6E" w14:textId="6058766E" w:rsidR="00C275F5" w:rsidRDefault="00C275F5" w:rsidP="00152FA6">
            <w:pPr>
              <w:rPr>
                <w:rFonts w:ascii="Tahoma" w:hAnsi="Tahoma" w:cs="Tahoma"/>
                <w:b/>
                <w:bCs/>
                <w:sz w:val="18"/>
                <w:szCs w:val="18"/>
              </w:rPr>
            </w:pPr>
            <w:r>
              <w:rPr>
                <w:rFonts w:ascii="Tahoma" w:hAnsi="Tahoma" w:cs="Tahoma"/>
                <w:b/>
                <w:bCs/>
                <w:sz w:val="18"/>
                <w:szCs w:val="18"/>
              </w:rPr>
              <w:t>FECHA DE FIRMA DE CONTRATO</w:t>
            </w:r>
          </w:p>
        </w:tc>
        <w:tc>
          <w:tcPr>
            <w:tcW w:w="4415" w:type="dxa"/>
          </w:tcPr>
          <w:p w14:paraId="458F6D61" w14:textId="77777777" w:rsidR="00C275F5" w:rsidRDefault="00C275F5" w:rsidP="00152FA6">
            <w:pPr>
              <w:rPr>
                <w:rFonts w:ascii="Tahoma" w:hAnsi="Tahoma" w:cs="Tahoma"/>
                <w:b/>
                <w:bCs/>
                <w:sz w:val="18"/>
                <w:szCs w:val="18"/>
              </w:rPr>
            </w:pPr>
          </w:p>
        </w:tc>
      </w:tr>
      <w:tr w:rsidR="00C275F5" w14:paraId="2A70A3B4" w14:textId="77777777" w:rsidTr="00C275F5">
        <w:tc>
          <w:tcPr>
            <w:tcW w:w="4415" w:type="dxa"/>
          </w:tcPr>
          <w:p w14:paraId="31CBBFEC" w14:textId="13349A25" w:rsidR="00C275F5" w:rsidRDefault="00C275F5" w:rsidP="00152FA6">
            <w:pPr>
              <w:rPr>
                <w:rFonts w:ascii="Tahoma" w:hAnsi="Tahoma" w:cs="Tahoma"/>
                <w:b/>
                <w:bCs/>
                <w:sz w:val="18"/>
                <w:szCs w:val="18"/>
              </w:rPr>
            </w:pPr>
            <w:r>
              <w:rPr>
                <w:rFonts w:ascii="Tahoma" w:hAnsi="Tahoma" w:cs="Tahoma"/>
                <w:b/>
                <w:bCs/>
                <w:sz w:val="18"/>
                <w:szCs w:val="18"/>
              </w:rPr>
              <w:t>FECHA DE FIRMA DE ACTA DE INICIO</w:t>
            </w:r>
          </w:p>
        </w:tc>
        <w:tc>
          <w:tcPr>
            <w:tcW w:w="4415" w:type="dxa"/>
          </w:tcPr>
          <w:p w14:paraId="708E9ED7" w14:textId="77777777" w:rsidR="00C275F5" w:rsidRDefault="00C275F5" w:rsidP="00152FA6">
            <w:pPr>
              <w:rPr>
                <w:rFonts w:ascii="Tahoma" w:hAnsi="Tahoma" w:cs="Tahoma"/>
                <w:b/>
                <w:bCs/>
                <w:sz w:val="18"/>
                <w:szCs w:val="18"/>
              </w:rPr>
            </w:pPr>
          </w:p>
        </w:tc>
      </w:tr>
      <w:tr w:rsidR="00C275F5" w14:paraId="2BA17C20" w14:textId="77777777" w:rsidTr="00C275F5">
        <w:tc>
          <w:tcPr>
            <w:tcW w:w="4415" w:type="dxa"/>
          </w:tcPr>
          <w:p w14:paraId="7BA5E1AD" w14:textId="17B70372" w:rsidR="00C275F5" w:rsidRDefault="00C275F5" w:rsidP="00152FA6">
            <w:pPr>
              <w:rPr>
                <w:rFonts w:ascii="Tahoma" w:hAnsi="Tahoma" w:cs="Tahoma"/>
                <w:b/>
                <w:bCs/>
                <w:sz w:val="18"/>
                <w:szCs w:val="18"/>
              </w:rPr>
            </w:pPr>
            <w:r>
              <w:rPr>
                <w:rFonts w:ascii="Tahoma" w:hAnsi="Tahoma" w:cs="Tahoma"/>
                <w:b/>
                <w:bCs/>
                <w:sz w:val="18"/>
                <w:szCs w:val="18"/>
              </w:rPr>
              <w:t>ADICIONES (Si aplica)</w:t>
            </w:r>
          </w:p>
        </w:tc>
        <w:tc>
          <w:tcPr>
            <w:tcW w:w="4415" w:type="dxa"/>
          </w:tcPr>
          <w:p w14:paraId="25CFB00C" w14:textId="77777777" w:rsidR="00C275F5" w:rsidRDefault="00C275F5" w:rsidP="00152FA6">
            <w:pPr>
              <w:rPr>
                <w:rFonts w:ascii="Tahoma" w:hAnsi="Tahoma" w:cs="Tahoma"/>
                <w:b/>
                <w:bCs/>
                <w:sz w:val="18"/>
                <w:szCs w:val="18"/>
              </w:rPr>
            </w:pPr>
          </w:p>
        </w:tc>
      </w:tr>
      <w:tr w:rsidR="00C275F5" w14:paraId="3834133C" w14:textId="77777777" w:rsidTr="00C275F5">
        <w:tc>
          <w:tcPr>
            <w:tcW w:w="4415" w:type="dxa"/>
          </w:tcPr>
          <w:p w14:paraId="7C4E02FD" w14:textId="1A761A95" w:rsidR="00C275F5" w:rsidRDefault="00C275F5" w:rsidP="00152FA6">
            <w:pPr>
              <w:rPr>
                <w:rFonts w:ascii="Tahoma" w:hAnsi="Tahoma" w:cs="Tahoma"/>
                <w:b/>
                <w:bCs/>
                <w:sz w:val="18"/>
                <w:szCs w:val="18"/>
              </w:rPr>
            </w:pPr>
            <w:r>
              <w:rPr>
                <w:rFonts w:ascii="Tahoma" w:hAnsi="Tahoma" w:cs="Tahoma"/>
                <w:b/>
                <w:bCs/>
                <w:sz w:val="18"/>
                <w:szCs w:val="18"/>
              </w:rPr>
              <w:t>PRORROGAS (Si aplica)</w:t>
            </w:r>
          </w:p>
        </w:tc>
        <w:tc>
          <w:tcPr>
            <w:tcW w:w="4415" w:type="dxa"/>
          </w:tcPr>
          <w:p w14:paraId="57D597F9" w14:textId="77777777" w:rsidR="00C275F5" w:rsidRDefault="00C275F5" w:rsidP="00152FA6">
            <w:pPr>
              <w:rPr>
                <w:rFonts w:ascii="Tahoma" w:hAnsi="Tahoma" w:cs="Tahoma"/>
                <w:b/>
                <w:bCs/>
                <w:sz w:val="18"/>
                <w:szCs w:val="18"/>
              </w:rPr>
            </w:pPr>
          </w:p>
        </w:tc>
      </w:tr>
      <w:tr w:rsidR="00C275F5" w14:paraId="419F5203" w14:textId="77777777" w:rsidTr="00C275F5">
        <w:tc>
          <w:tcPr>
            <w:tcW w:w="4415" w:type="dxa"/>
          </w:tcPr>
          <w:p w14:paraId="713D98CD" w14:textId="15C67E0A" w:rsidR="00C275F5" w:rsidRDefault="00C275F5" w:rsidP="00152FA6">
            <w:pPr>
              <w:rPr>
                <w:rFonts w:ascii="Tahoma" w:hAnsi="Tahoma" w:cs="Tahoma"/>
                <w:b/>
                <w:bCs/>
                <w:sz w:val="18"/>
                <w:szCs w:val="18"/>
              </w:rPr>
            </w:pPr>
            <w:r>
              <w:rPr>
                <w:rFonts w:ascii="Tahoma" w:hAnsi="Tahoma" w:cs="Tahoma"/>
                <w:b/>
                <w:bCs/>
                <w:sz w:val="18"/>
                <w:szCs w:val="18"/>
              </w:rPr>
              <w:t>SUSPENCIÒN</w:t>
            </w:r>
          </w:p>
        </w:tc>
        <w:tc>
          <w:tcPr>
            <w:tcW w:w="4415" w:type="dxa"/>
          </w:tcPr>
          <w:p w14:paraId="631BEEA6" w14:textId="77777777" w:rsidR="00C275F5" w:rsidRDefault="00C275F5" w:rsidP="00152FA6">
            <w:pPr>
              <w:rPr>
                <w:rFonts w:ascii="Tahoma" w:hAnsi="Tahoma" w:cs="Tahoma"/>
                <w:b/>
                <w:bCs/>
                <w:sz w:val="18"/>
                <w:szCs w:val="18"/>
              </w:rPr>
            </w:pPr>
          </w:p>
        </w:tc>
      </w:tr>
      <w:tr w:rsidR="00C275F5" w14:paraId="506459E4" w14:textId="77777777" w:rsidTr="00C275F5">
        <w:tc>
          <w:tcPr>
            <w:tcW w:w="4415" w:type="dxa"/>
          </w:tcPr>
          <w:p w14:paraId="2808D496" w14:textId="520ADEED" w:rsidR="00C275F5" w:rsidRDefault="00C275F5" w:rsidP="00152FA6">
            <w:pPr>
              <w:rPr>
                <w:rFonts w:ascii="Tahoma" w:hAnsi="Tahoma" w:cs="Tahoma"/>
                <w:b/>
                <w:bCs/>
                <w:sz w:val="18"/>
                <w:szCs w:val="18"/>
              </w:rPr>
            </w:pPr>
            <w:r>
              <w:rPr>
                <w:rFonts w:ascii="Tahoma" w:hAnsi="Tahoma" w:cs="Tahoma"/>
                <w:b/>
                <w:bCs/>
                <w:sz w:val="18"/>
                <w:szCs w:val="18"/>
              </w:rPr>
              <w:t>CONTRATISTA</w:t>
            </w:r>
          </w:p>
        </w:tc>
        <w:tc>
          <w:tcPr>
            <w:tcW w:w="4415" w:type="dxa"/>
          </w:tcPr>
          <w:p w14:paraId="75D03A95" w14:textId="77777777" w:rsidR="00C275F5" w:rsidRDefault="00C275F5" w:rsidP="00152FA6">
            <w:pPr>
              <w:rPr>
                <w:rFonts w:ascii="Tahoma" w:hAnsi="Tahoma" w:cs="Tahoma"/>
                <w:b/>
                <w:bCs/>
                <w:sz w:val="18"/>
                <w:szCs w:val="18"/>
              </w:rPr>
            </w:pPr>
          </w:p>
        </w:tc>
      </w:tr>
      <w:tr w:rsidR="00C275F5" w14:paraId="3BC18B8A" w14:textId="77777777" w:rsidTr="00C275F5">
        <w:tc>
          <w:tcPr>
            <w:tcW w:w="4415" w:type="dxa"/>
          </w:tcPr>
          <w:p w14:paraId="20457290" w14:textId="5B83D949" w:rsidR="00C275F5" w:rsidRDefault="00C275F5" w:rsidP="00152FA6">
            <w:pPr>
              <w:rPr>
                <w:rFonts w:ascii="Tahoma" w:hAnsi="Tahoma" w:cs="Tahoma"/>
                <w:b/>
                <w:bCs/>
                <w:sz w:val="18"/>
                <w:szCs w:val="18"/>
              </w:rPr>
            </w:pPr>
            <w:r>
              <w:rPr>
                <w:rFonts w:ascii="Tahoma" w:hAnsi="Tahoma" w:cs="Tahoma"/>
                <w:b/>
                <w:bCs/>
                <w:sz w:val="18"/>
                <w:szCs w:val="18"/>
              </w:rPr>
              <w:t>NIT</w:t>
            </w:r>
          </w:p>
        </w:tc>
        <w:tc>
          <w:tcPr>
            <w:tcW w:w="4415" w:type="dxa"/>
          </w:tcPr>
          <w:p w14:paraId="2348D289" w14:textId="77777777" w:rsidR="00C275F5" w:rsidRDefault="00C275F5" w:rsidP="00152FA6">
            <w:pPr>
              <w:rPr>
                <w:rFonts w:ascii="Tahoma" w:hAnsi="Tahoma" w:cs="Tahoma"/>
                <w:b/>
                <w:bCs/>
                <w:sz w:val="18"/>
                <w:szCs w:val="18"/>
              </w:rPr>
            </w:pPr>
          </w:p>
        </w:tc>
      </w:tr>
      <w:tr w:rsidR="00C275F5" w14:paraId="180CB242" w14:textId="77777777" w:rsidTr="00C275F5">
        <w:tc>
          <w:tcPr>
            <w:tcW w:w="4415" w:type="dxa"/>
          </w:tcPr>
          <w:p w14:paraId="08F40353" w14:textId="7CC35A5A" w:rsidR="00C275F5" w:rsidRDefault="00C275F5" w:rsidP="00152FA6">
            <w:pPr>
              <w:rPr>
                <w:rFonts w:ascii="Tahoma" w:hAnsi="Tahoma" w:cs="Tahoma"/>
                <w:b/>
                <w:bCs/>
                <w:sz w:val="18"/>
                <w:szCs w:val="18"/>
              </w:rPr>
            </w:pPr>
            <w:r>
              <w:rPr>
                <w:rFonts w:ascii="Tahoma" w:hAnsi="Tahoma" w:cs="Tahoma"/>
                <w:b/>
                <w:bCs/>
                <w:sz w:val="18"/>
                <w:szCs w:val="18"/>
              </w:rPr>
              <w:t>CORREO ELECTRONICO</w:t>
            </w:r>
          </w:p>
        </w:tc>
        <w:tc>
          <w:tcPr>
            <w:tcW w:w="4415" w:type="dxa"/>
          </w:tcPr>
          <w:p w14:paraId="14303277" w14:textId="77777777" w:rsidR="00C275F5" w:rsidRDefault="00C275F5" w:rsidP="00152FA6">
            <w:pPr>
              <w:rPr>
                <w:rFonts w:ascii="Tahoma" w:hAnsi="Tahoma" w:cs="Tahoma"/>
                <w:b/>
                <w:bCs/>
                <w:sz w:val="18"/>
                <w:szCs w:val="18"/>
              </w:rPr>
            </w:pPr>
          </w:p>
        </w:tc>
      </w:tr>
      <w:tr w:rsidR="00C275F5" w14:paraId="5782364C" w14:textId="77777777" w:rsidTr="00C275F5">
        <w:tc>
          <w:tcPr>
            <w:tcW w:w="4415" w:type="dxa"/>
          </w:tcPr>
          <w:p w14:paraId="213BA001" w14:textId="37F42AC9" w:rsidR="00C275F5" w:rsidRDefault="00C275F5" w:rsidP="0090329D">
            <w:pPr>
              <w:jc w:val="left"/>
              <w:rPr>
                <w:rFonts w:ascii="Tahoma" w:hAnsi="Tahoma" w:cs="Tahoma"/>
                <w:b/>
                <w:bCs/>
                <w:sz w:val="18"/>
                <w:szCs w:val="18"/>
              </w:rPr>
            </w:pPr>
            <w:r>
              <w:rPr>
                <w:rFonts w:ascii="Tahoma" w:hAnsi="Tahoma" w:cs="Tahoma"/>
                <w:b/>
                <w:bCs/>
                <w:sz w:val="18"/>
                <w:szCs w:val="18"/>
              </w:rPr>
              <w:t>NOMBRE DEL PROFESIONAL SOCIAL DEL CONTRATISTA</w:t>
            </w:r>
          </w:p>
        </w:tc>
        <w:tc>
          <w:tcPr>
            <w:tcW w:w="4415" w:type="dxa"/>
          </w:tcPr>
          <w:p w14:paraId="0776114C" w14:textId="77777777" w:rsidR="00C275F5" w:rsidRDefault="00C275F5" w:rsidP="00152FA6">
            <w:pPr>
              <w:rPr>
                <w:rFonts w:ascii="Tahoma" w:hAnsi="Tahoma" w:cs="Tahoma"/>
                <w:b/>
                <w:bCs/>
                <w:sz w:val="18"/>
                <w:szCs w:val="18"/>
              </w:rPr>
            </w:pPr>
          </w:p>
        </w:tc>
      </w:tr>
      <w:tr w:rsidR="00C275F5" w14:paraId="772E8F0B" w14:textId="77777777" w:rsidTr="00C275F5">
        <w:tc>
          <w:tcPr>
            <w:tcW w:w="4415" w:type="dxa"/>
          </w:tcPr>
          <w:p w14:paraId="2F920364" w14:textId="051970CF" w:rsidR="00C275F5" w:rsidRDefault="00C275F5" w:rsidP="0090329D">
            <w:pPr>
              <w:jc w:val="left"/>
              <w:rPr>
                <w:rFonts w:ascii="Tahoma" w:hAnsi="Tahoma" w:cs="Tahoma"/>
                <w:b/>
                <w:bCs/>
                <w:sz w:val="18"/>
                <w:szCs w:val="18"/>
              </w:rPr>
            </w:pPr>
            <w:r>
              <w:rPr>
                <w:rFonts w:ascii="Tahoma" w:hAnsi="Tahoma" w:cs="Tahoma"/>
                <w:b/>
                <w:bCs/>
                <w:sz w:val="18"/>
                <w:szCs w:val="18"/>
              </w:rPr>
              <w:t>CORREO DEL PROFESIONAL SOCIAL CONTRATISTA</w:t>
            </w:r>
          </w:p>
        </w:tc>
        <w:tc>
          <w:tcPr>
            <w:tcW w:w="4415" w:type="dxa"/>
          </w:tcPr>
          <w:p w14:paraId="0F98E24E" w14:textId="77777777" w:rsidR="00C275F5" w:rsidRDefault="00C275F5" w:rsidP="00152FA6">
            <w:pPr>
              <w:rPr>
                <w:rFonts w:ascii="Tahoma" w:hAnsi="Tahoma" w:cs="Tahoma"/>
                <w:b/>
                <w:bCs/>
                <w:sz w:val="18"/>
                <w:szCs w:val="18"/>
              </w:rPr>
            </w:pPr>
          </w:p>
        </w:tc>
      </w:tr>
      <w:tr w:rsidR="00C275F5" w14:paraId="5598CC9D" w14:textId="77777777" w:rsidTr="00C275F5">
        <w:tc>
          <w:tcPr>
            <w:tcW w:w="4415" w:type="dxa"/>
          </w:tcPr>
          <w:p w14:paraId="0518BCB2" w14:textId="30663A8D" w:rsidR="00C275F5" w:rsidRDefault="00C275F5" w:rsidP="0090329D">
            <w:pPr>
              <w:jc w:val="left"/>
              <w:rPr>
                <w:rFonts w:ascii="Tahoma" w:hAnsi="Tahoma" w:cs="Tahoma"/>
                <w:b/>
                <w:bCs/>
                <w:sz w:val="18"/>
                <w:szCs w:val="18"/>
              </w:rPr>
            </w:pPr>
            <w:r>
              <w:rPr>
                <w:rFonts w:ascii="Tahoma" w:hAnsi="Tahoma" w:cs="Tahoma"/>
                <w:b/>
                <w:bCs/>
                <w:sz w:val="18"/>
                <w:szCs w:val="18"/>
              </w:rPr>
              <w:t>TELEFONO DE CONTACTO PROFESIONAL SOCIAL CONTRATISTA</w:t>
            </w:r>
          </w:p>
        </w:tc>
        <w:tc>
          <w:tcPr>
            <w:tcW w:w="4415" w:type="dxa"/>
          </w:tcPr>
          <w:p w14:paraId="210B9D28" w14:textId="77777777" w:rsidR="00C275F5" w:rsidRDefault="00C275F5" w:rsidP="00152FA6">
            <w:pPr>
              <w:rPr>
                <w:rFonts w:ascii="Tahoma" w:hAnsi="Tahoma" w:cs="Tahoma"/>
                <w:b/>
                <w:bCs/>
                <w:sz w:val="18"/>
                <w:szCs w:val="18"/>
              </w:rPr>
            </w:pPr>
          </w:p>
        </w:tc>
      </w:tr>
      <w:tr w:rsidR="00512410" w14:paraId="50CAEBBA" w14:textId="77777777" w:rsidTr="00C275F5">
        <w:tc>
          <w:tcPr>
            <w:tcW w:w="4415" w:type="dxa"/>
          </w:tcPr>
          <w:p w14:paraId="194ED36F" w14:textId="6DDF212B" w:rsidR="00512410" w:rsidRDefault="00512410" w:rsidP="00152FA6">
            <w:pPr>
              <w:rPr>
                <w:rFonts w:ascii="Tahoma" w:hAnsi="Tahoma" w:cs="Tahoma"/>
                <w:b/>
                <w:bCs/>
                <w:sz w:val="18"/>
                <w:szCs w:val="18"/>
              </w:rPr>
            </w:pPr>
            <w:r>
              <w:rPr>
                <w:rFonts w:ascii="Tahoma" w:hAnsi="Tahoma" w:cs="Tahoma"/>
                <w:b/>
                <w:bCs/>
                <w:sz w:val="18"/>
                <w:szCs w:val="18"/>
              </w:rPr>
              <w:t>VALOR DEL CONTRATO</w:t>
            </w:r>
          </w:p>
        </w:tc>
        <w:tc>
          <w:tcPr>
            <w:tcW w:w="4415" w:type="dxa"/>
          </w:tcPr>
          <w:p w14:paraId="00121561" w14:textId="77777777" w:rsidR="00512410" w:rsidRDefault="00512410" w:rsidP="00152FA6">
            <w:pPr>
              <w:rPr>
                <w:rFonts w:ascii="Tahoma" w:hAnsi="Tahoma" w:cs="Tahoma"/>
                <w:b/>
                <w:bCs/>
                <w:sz w:val="18"/>
                <w:szCs w:val="18"/>
              </w:rPr>
            </w:pPr>
          </w:p>
        </w:tc>
      </w:tr>
    </w:tbl>
    <w:p w14:paraId="41B5CB72" w14:textId="44F14154" w:rsidR="00C275F5" w:rsidRDefault="00C275F5" w:rsidP="00152FA6">
      <w:pPr>
        <w:rPr>
          <w:rFonts w:ascii="Tahoma" w:hAnsi="Tahoma" w:cs="Tahoma"/>
          <w:b/>
          <w:bCs/>
          <w:sz w:val="18"/>
          <w:szCs w:val="18"/>
        </w:rPr>
      </w:pPr>
    </w:p>
    <w:p w14:paraId="76641512" w14:textId="77777777" w:rsidR="006D5F9F" w:rsidRDefault="006D5F9F" w:rsidP="00152FA6">
      <w:pPr>
        <w:rPr>
          <w:rFonts w:ascii="Tahoma" w:hAnsi="Tahoma" w:cs="Tahoma"/>
          <w:b/>
          <w:bCs/>
          <w:sz w:val="18"/>
          <w:szCs w:val="18"/>
        </w:rPr>
      </w:pPr>
    </w:p>
    <w:p w14:paraId="3EC41640" w14:textId="4D0ED077" w:rsidR="00512410" w:rsidRDefault="00512410" w:rsidP="00512410">
      <w:pPr>
        <w:pStyle w:val="Prrafodelista"/>
        <w:numPr>
          <w:ilvl w:val="0"/>
          <w:numId w:val="41"/>
        </w:numPr>
        <w:rPr>
          <w:rFonts w:ascii="Tahoma" w:hAnsi="Tahoma" w:cs="Tahoma"/>
          <w:b/>
          <w:bCs/>
          <w:sz w:val="20"/>
        </w:rPr>
      </w:pPr>
      <w:r w:rsidRPr="00512410">
        <w:rPr>
          <w:rFonts w:ascii="Tahoma" w:hAnsi="Tahoma" w:cs="Tahoma"/>
          <w:b/>
          <w:bCs/>
          <w:sz w:val="20"/>
        </w:rPr>
        <w:lastRenderedPageBreak/>
        <w:t>INDUCCION SOCIAL</w:t>
      </w:r>
    </w:p>
    <w:p w14:paraId="683D7F25" w14:textId="77777777" w:rsidR="00512410" w:rsidRPr="00512410" w:rsidRDefault="00512410" w:rsidP="00512410">
      <w:pPr>
        <w:pStyle w:val="Prrafodelista"/>
        <w:rPr>
          <w:rFonts w:ascii="Tahoma" w:hAnsi="Tahoma" w:cs="Tahoma"/>
          <w:b/>
          <w:bCs/>
          <w:sz w:val="20"/>
        </w:rPr>
      </w:pPr>
    </w:p>
    <w:tbl>
      <w:tblPr>
        <w:tblStyle w:val="Tablaconcuadrcula"/>
        <w:tblW w:w="0" w:type="auto"/>
        <w:tblLook w:val="04A0" w:firstRow="1" w:lastRow="0" w:firstColumn="1" w:lastColumn="0" w:noHBand="0" w:noVBand="1"/>
      </w:tblPr>
      <w:tblGrid>
        <w:gridCol w:w="4415"/>
        <w:gridCol w:w="4415"/>
      </w:tblGrid>
      <w:tr w:rsidR="00512410" w:rsidRPr="00512410" w14:paraId="79661E19" w14:textId="77777777" w:rsidTr="00512410">
        <w:tc>
          <w:tcPr>
            <w:tcW w:w="4415" w:type="dxa"/>
          </w:tcPr>
          <w:p w14:paraId="2C2FD363" w14:textId="2FC23B38" w:rsidR="00512410" w:rsidRPr="00512410" w:rsidRDefault="00512410" w:rsidP="0090329D">
            <w:pPr>
              <w:jc w:val="center"/>
              <w:rPr>
                <w:rFonts w:ascii="Tahoma" w:hAnsi="Tahoma" w:cs="Tahoma"/>
                <w:b/>
                <w:bCs/>
                <w:sz w:val="20"/>
                <w:lang w:val="es-CO"/>
              </w:rPr>
            </w:pPr>
            <w:r>
              <w:rPr>
                <w:rFonts w:ascii="Tahoma" w:hAnsi="Tahoma" w:cs="Tahoma"/>
                <w:b/>
                <w:bCs/>
                <w:sz w:val="20"/>
                <w:lang w:val="es-CO"/>
              </w:rPr>
              <w:t>ACTIVIDAD</w:t>
            </w:r>
          </w:p>
        </w:tc>
        <w:tc>
          <w:tcPr>
            <w:tcW w:w="4415" w:type="dxa"/>
          </w:tcPr>
          <w:p w14:paraId="41CD3B3B" w14:textId="645118F3" w:rsidR="00512410" w:rsidRPr="00512410" w:rsidRDefault="00512410" w:rsidP="0090329D">
            <w:pPr>
              <w:jc w:val="center"/>
              <w:rPr>
                <w:rFonts w:ascii="Tahoma" w:hAnsi="Tahoma" w:cs="Tahoma"/>
                <w:b/>
                <w:bCs/>
                <w:sz w:val="20"/>
                <w:lang w:val="es-CO"/>
              </w:rPr>
            </w:pPr>
            <w:r w:rsidRPr="00512410">
              <w:rPr>
                <w:rFonts w:ascii="Tahoma" w:hAnsi="Tahoma" w:cs="Tahoma"/>
                <w:b/>
                <w:bCs/>
                <w:sz w:val="20"/>
                <w:lang w:val="es-CO"/>
              </w:rPr>
              <w:t>INFORMACI</w:t>
            </w:r>
            <w:r w:rsidR="0090329D">
              <w:rPr>
                <w:rFonts w:ascii="Tahoma" w:hAnsi="Tahoma" w:cs="Tahoma"/>
                <w:b/>
                <w:bCs/>
                <w:sz w:val="20"/>
                <w:lang w:val="es-CO"/>
              </w:rPr>
              <w:t>Ó</w:t>
            </w:r>
            <w:r w:rsidRPr="00512410">
              <w:rPr>
                <w:rFonts w:ascii="Tahoma" w:hAnsi="Tahoma" w:cs="Tahoma"/>
                <w:b/>
                <w:bCs/>
                <w:sz w:val="20"/>
                <w:lang w:val="es-CO"/>
              </w:rPr>
              <w:t>N</w:t>
            </w:r>
          </w:p>
        </w:tc>
      </w:tr>
      <w:tr w:rsidR="00512410" w:rsidRPr="00512410" w14:paraId="007256F6" w14:textId="77777777" w:rsidTr="0090329D">
        <w:tc>
          <w:tcPr>
            <w:tcW w:w="4415" w:type="dxa"/>
            <w:vAlign w:val="center"/>
          </w:tcPr>
          <w:p w14:paraId="5D9D92DA" w14:textId="46F88E52" w:rsidR="00512410" w:rsidRPr="00512410" w:rsidRDefault="00512410" w:rsidP="0090329D">
            <w:pPr>
              <w:jc w:val="left"/>
              <w:rPr>
                <w:rFonts w:ascii="Tahoma" w:hAnsi="Tahoma" w:cs="Tahoma"/>
                <w:b/>
                <w:bCs/>
                <w:sz w:val="20"/>
                <w:lang w:val="es-CO"/>
              </w:rPr>
            </w:pPr>
            <w:r>
              <w:rPr>
                <w:rFonts w:ascii="Tahoma" w:hAnsi="Tahoma" w:cs="Tahoma"/>
                <w:b/>
                <w:bCs/>
                <w:sz w:val="20"/>
                <w:lang w:val="es-CO"/>
              </w:rPr>
              <w:t>Fecha de realización</w:t>
            </w:r>
          </w:p>
        </w:tc>
        <w:tc>
          <w:tcPr>
            <w:tcW w:w="4415" w:type="dxa"/>
          </w:tcPr>
          <w:p w14:paraId="01179316" w14:textId="7B245137" w:rsidR="00512410" w:rsidRPr="00512410" w:rsidRDefault="00512410" w:rsidP="00646EB3">
            <w:pPr>
              <w:rPr>
                <w:rFonts w:ascii="Tahoma" w:hAnsi="Tahoma" w:cs="Tahoma"/>
                <w:sz w:val="20"/>
                <w:lang w:val="es-CO"/>
              </w:rPr>
            </w:pPr>
          </w:p>
        </w:tc>
      </w:tr>
      <w:tr w:rsidR="00512410" w:rsidRPr="00512410" w14:paraId="24634728" w14:textId="77777777" w:rsidTr="0090329D">
        <w:tc>
          <w:tcPr>
            <w:tcW w:w="4415" w:type="dxa"/>
            <w:vAlign w:val="center"/>
          </w:tcPr>
          <w:p w14:paraId="3D7ED60A" w14:textId="5E8CE812" w:rsidR="00512410" w:rsidRPr="00512410" w:rsidRDefault="00512410" w:rsidP="0090329D">
            <w:pPr>
              <w:jc w:val="left"/>
              <w:rPr>
                <w:rFonts w:ascii="Tahoma" w:hAnsi="Tahoma" w:cs="Tahoma"/>
                <w:b/>
                <w:bCs/>
                <w:sz w:val="20"/>
                <w:lang w:val="es-CO"/>
              </w:rPr>
            </w:pPr>
            <w:r>
              <w:rPr>
                <w:rFonts w:ascii="Tahoma" w:hAnsi="Tahoma" w:cs="Tahoma"/>
                <w:b/>
                <w:bCs/>
                <w:sz w:val="20"/>
                <w:lang w:val="es-CO"/>
              </w:rPr>
              <w:t>Lugar o enlace</w:t>
            </w:r>
          </w:p>
        </w:tc>
        <w:tc>
          <w:tcPr>
            <w:tcW w:w="4415" w:type="dxa"/>
          </w:tcPr>
          <w:p w14:paraId="45E60539" w14:textId="77777777" w:rsidR="00512410" w:rsidRPr="00512410" w:rsidRDefault="00512410" w:rsidP="00646EB3">
            <w:pPr>
              <w:rPr>
                <w:rFonts w:ascii="Tahoma" w:hAnsi="Tahoma" w:cs="Tahoma"/>
                <w:sz w:val="20"/>
                <w:lang w:val="es-CO"/>
              </w:rPr>
            </w:pPr>
          </w:p>
        </w:tc>
      </w:tr>
      <w:tr w:rsidR="00E14BB0" w:rsidRPr="00512410" w14:paraId="0A8A6543" w14:textId="77777777" w:rsidTr="0090329D">
        <w:tc>
          <w:tcPr>
            <w:tcW w:w="4415" w:type="dxa"/>
            <w:vAlign w:val="center"/>
          </w:tcPr>
          <w:p w14:paraId="2AEF2FEE" w14:textId="44DA388C" w:rsidR="00E14BB0" w:rsidRDefault="00E14BB0" w:rsidP="0090329D">
            <w:pPr>
              <w:jc w:val="left"/>
              <w:rPr>
                <w:rFonts w:ascii="Tahoma" w:hAnsi="Tahoma" w:cs="Tahoma"/>
                <w:b/>
                <w:bCs/>
                <w:sz w:val="20"/>
                <w:lang w:val="es-CO"/>
              </w:rPr>
            </w:pPr>
            <w:r>
              <w:rPr>
                <w:rFonts w:ascii="Tahoma" w:hAnsi="Tahoma" w:cs="Tahoma"/>
                <w:b/>
                <w:bCs/>
                <w:sz w:val="20"/>
                <w:lang w:val="es-CO"/>
              </w:rPr>
              <w:t>Responsable EPC</w:t>
            </w:r>
          </w:p>
        </w:tc>
        <w:tc>
          <w:tcPr>
            <w:tcW w:w="4415" w:type="dxa"/>
          </w:tcPr>
          <w:p w14:paraId="350E8ED6" w14:textId="77777777" w:rsidR="00E14BB0" w:rsidRPr="00512410" w:rsidRDefault="00E14BB0" w:rsidP="00646EB3">
            <w:pPr>
              <w:rPr>
                <w:rFonts w:ascii="Tahoma" w:hAnsi="Tahoma" w:cs="Tahoma"/>
                <w:sz w:val="20"/>
                <w:lang w:val="es-CO"/>
              </w:rPr>
            </w:pPr>
          </w:p>
        </w:tc>
      </w:tr>
      <w:tr w:rsidR="00E14BB0" w:rsidRPr="00512410" w14:paraId="6518E8F1" w14:textId="77777777" w:rsidTr="0090329D">
        <w:tc>
          <w:tcPr>
            <w:tcW w:w="4415" w:type="dxa"/>
            <w:vAlign w:val="center"/>
          </w:tcPr>
          <w:p w14:paraId="0CF63FA0" w14:textId="3CF18AED" w:rsidR="00E14BB0" w:rsidRDefault="00E14BB0" w:rsidP="0090329D">
            <w:pPr>
              <w:jc w:val="left"/>
              <w:rPr>
                <w:rFonts w:ascii="Tahoma" w:hAnsi="Tahoma" w:cs="Tahoma"/>
                <w:b/>
                <w:bCs/>
                <w:sz w:val="20"/>
                <w:lang w:val="es-CO"/>
              </w:rPr>
            </w:pPr>
            <w:r>
              <w:rPr>
                <w:rFonts w:ascii="Tahoma" w:hAnsi="Tahoma" w:cs="Tahoma"/>
                <w:b/>
                <w:bCs/>
                <w:sz w:val="20"/>
                <w:lang w:val="es-CO"/>
              </w:rPr>
              <w:t>Asistentes</w:t>
            </w:r>
          </w:p>
        </w:tc>
        <w:tc>
          <w:tcPr>
            <w:tcW w:w="4415" w:type="dxa"/>
          </w:tcPr>
          <w:p w14:paraId="5DF397F1" w14:textId="77777777" w:rsidR="00E14BB0" w:rsidRPr="00512410" w:rsidRDefault="00E14BB0" w:rsidP="00646EB3">
            <w:pPr>
              <w:rPr>
                <w:rFonts w:ascii="Tahoma" w:hAnsi="Tahoma" w:cs="Tahoma"/>
                <w:sz w:val="20"/>
                <w:lang w:val="es-CO"/>
              </w:rPr>
            </w:pPr>
          </w:p>
        </w:tc>
      </w:tr>
      <w:tr w:rsidR="00E14BB0" w:rsidRPr="00512410" w14:paraId="69077908" w14:textId="77777777" w:rsidTr="0090329D">
        <w:tc>
          <w:tcPr>
            <w:tcW w:w="4415" w:type="dxa"/>
            <w:vAlign w:val="center"/>
          </w:tcPr>
          <w:p w14:paraId="2DD57ADD" w14:textId="0B459A12" w:rsidR="00E14BB0" w:rsidRDefault="00E14BB0" w:rsidP="0090329D">
            <w:pPr>
              <w:jc w:val="left"/>
              <w:rPr>
                <w:rFonts w:ascii="Tahoma" w:hAnsi="Tahoma" w:cs="Tahoma"/>
                <w:b/>
                <w:bCs/>
                <w:sz w:val="20"/>
                <w:lang w:val="es-CO"/>
              </w:rPr>
            </w:pPr>
            <w:r>
              <w:rPr>
                <w:rFonts w:ascii="Tahoma" w:hAnsi="Tahoma" w:cs="Tahoma"/>
                <w:b/>
                <w:bCs/>
                <w:sz w:val="20"/>
                <w:lang w:val="es-CO"/>
              </w:rPr>
              <w:t>Observaciones</w:t>
            </w:r>
          </w:p>
        </w:tc>
        <w:tc>
          <w:tcPr>
            <w:tcW w:w="4415" w:type="dxa"/>
          </w:tcPr>
          <w:p w14:paraId="71D73B36" w14:textId="77777777" w:rsidR="00E14BB0" w:rsidRPr="00512410" w:rsidRDefault="00E14BB0" w:rsidP="00646EB3">
            <w:pPr>
              <w:rPr>
                <w:rFonts w:ascii="Tahoma" w:hAnsi="Tahoma" w:cs="Tahoma"/>
                <w:sz w:val="20"/>
                <w:lang w:val="es-CO"/>
              </w:rPr>
            </w:pPr>
          </w:p>
        </w:tc>
      </w:tr>
    </w:tbl>
    <w:p w14:paraId="689D0064" w14:textId="77777777" w:rsidR="00EA0FBD" w:rsidRPr="00E14BB0" w:rsidRDefault="00EA0FBD" w:rsidP="00646EB3">
      <w:pPr>
        <w:rPr>
          <w:rFonts w:ascii="Tahoma" w:hAnsi="Tahoma" w:cs="Tahoma"/>
          <w:b/>
          <w:bCs/>
          <w:sz w:val="24"/>
          <w:szCs w:val="24"/>
          <w:lang w:val="es-CO"/>
        </w:rPr>
      </w:pPr>
    </w:p>
    <w:p w14:paraId="59D1D030" w14:textId="593EAAA4" w:rsidR="00900283" w:rsidRPr="00E14BB0" w:rsidRDefault="00900283" w:rsidP="00E14BB0">
      <w:pPr>
        <w:pStyle w:val="Prrafodelista"/>
        <w:numPr>
          <w:ilvl w:val="0"/>
          <w:numId w:val="41"/>
        </w:numPr>
        <w:jc w:val="center"/>
        <w:rPr>
          <w:rFonts w:ascii="Tahoma" w:hAnsi="Tahoma" w:cs="Tahoma"/>
          <w:b/>
          <w:bCs/>
          <w:sz w:val="24"/>
          <w:szCs w:val="24"/>
        </w:rPr>
      </w:pPr>
      <w:r w:rsidRPr="00E14BB0">
        <w:rPr>
          <w:rFonts w:ascii="Tahoma" w:hAnsi="Tahoma" w:cs="Tahoma"/>
          <w:b/>
          <w:bCs/>
          <w:sz w:val="24"/>
          <w:szCs w:val="24"/>
        </w:rPr>
        <w:t xml:space="preserve">DIAGNÓSTICO SOCIAL. </w:t>
      </w:r>
    </w:p>
    <w:p w14:paraId="43D18DEE" w14:textId="77777777" w:rsidR="00E14BB0" w:rsidRPr="00E14BB0" w:rsidRDefault="00E14BB0" w:rsidP="00E14BB0">
      <w:pPr>
        <w:pStyle w:val="Prrafodelista"/>
        <w:rPr>
          <w:rFonts w:ascii="Tahoma" w:hAnsi="Tahoma" w:cs="Tahoma"/>
          <w:b/>
          <w:bCs/>
          <w:sz w:val="24"/>
          <w:szCs w:val="24"/>
        </w:rPr>
      </w:pPr>
    </w:p>
    <w:p w14:paraId="612CB619" w14:textId="5E8B3D70" w:rsidR="00900283" w:rsidRPr="00E14BB0" w:rsidRDefault="00E14BB0" w:rsidP="00E14BB0">
      <w:pPr>
        <w:ind w:firstLine="360"/>
        <w:rPr>
          <w:rFonts w:ascii="Tahoma" w:hAnsi="Tahoma" w:cs="Tahoma"/>
          <w:b/>
          <w:bCs/>
          <w:sz w:val="24"/>
          <w:szCs w:val="24"/>
        </w:rPr>
      </w:pPr>
      <w:r w:rsidRPr="00E14BB0">
        <w:rPr>
          <w:rFonts w:ascii="Tahoma" w:hAnsi="Tahoma" w:cs="Tahoma"/>
          <w:b/>
          <w:bCs/>
          <w:sz w:val="24"/>
          <w:szCs w:val="24"/>
        </w:rPr>
        <w:t xml:space="preserve">3.1 </w:t>
      </w:r>
      <w:r w:rsidR="00EA0FBD" w:rsidRPr="00E14BB0">
        <w:rPr>
          <w:rFonts w:ascii="Tahoma" w:hAnsi="Tahoma" w:cs="Tahoma"/>
          <w:b/>
          <w:bCs/>
          <w:sz w:val="24"/>
          <w:szCs w:val="24"/>
        </w:rPr>
        <w:t xml:space="preserve"> INTRODUCCIÓN</w:t>
      </w:r>
    </w:p>
    <w:p w14:paraId="5E8F5A58" w14:textId="77777777" w:rsidR="00E14BB0" w:rsidRPr="00E14BB0" w:rsidRDefault="00900283" w:rsidP="00006E08">
      <w:pPr>
        <w:pStyle w:val="Prrafodelista"/>
        <w:numPr>
          <w:ilvl w:val="0"/>
          <w:numId w:val="24"/>
        </w:numPr>
        <w:spacing w:after="200" w:line="276" w:lineRule="auto"/>
        <w:rPr>
          <w:rFonts w:ascii="Tahoma" w:hAnsi="Tahoma" w:cs="Tahoma"/>
          <w:b/>
          <w:bCs/>
          <w:sz w:val="24"/>
          <w:szCs w:val="24"/>
        </w:rPr>
      </w:pPr>
      <w:r w:rsidRPr="00E14BB0">
        <w:rPr>
          <w:rFonts w:ascii="Tahoma" w:hAnsi="Tahoma" w:cs="Tahoma"/>
          <w:i/>
          <w:iCs/>
          <w:sz w:val="22"/>
          <w:szCs w:val="22"/>
        </w:rPr>
        <w:t>Breve contextualización del proyecto, el territorio y su importancia. (máximo un párrafo de 5 líneas)</w:t>
      </w:r>
      <w:r w:rsidR="00E14BB0" w:rsidRPr="00E14BB0">
        <w:rPr>
          <w:rFonts w:ascii="Tahoma" w:hAnsi="Tahoma" w:cs="Tahoma"/>
          <w:i/>
          <w:iCs/>
          <w:sz w:val="22"/>
          <w:szCs w:val="22"/>
        </w:rPr>
        <w:t>.</w:t>
      </w:r>
    </w:p>
    <w:p w14:paraId="19D2D688" w14:textId="27C22843" w:rsidR="00EA0FBD" w:rsidRPr="00E14BB0" w:rsidRDefault="00E14BB0" w:rsidP="00E14BB0">
      <w:pPr>
        <w:spacing w:after="200" w:line="276" w:lineRule="auto"/>
        <w:ind w:left="360"/>
        <w:rPr>
          <w:rFonts w:ascii="Tahoma" w:hAnsi="Tahoma" w:cs="Tahoma"/>
          <w:b/>
          <w:bCs/>
          <w:sz w:val="24"/>
          <w:szCs w:val="24"/>
        </w:rPr>
      </w:pPr>
      <w:r w:rsidRPr="00E14BB0">
        <w:rPr>
          <w:rFonts w:ascii="Tahoma" w:hAnsi="Tahoma" w:cs="Tahoma"/>
          <w:b/>
          <w:bCs/>
          <w:sz w:val="24"/>
          <w:szCs w:val="24"/>
        </w:rPr>
        <w:t xml:space="preserve">3.2  </w:t>
      </w:r>
      <w:r w:rsidR="00EA0FBD" w:rsidRPr="00E14BB0">
        <w:rPr>
          <w:rFonts w:ascii="Tahoma" w:hAnsi="Tahoma" w:cs="Tahoma"/>
          <w:b/>
          <w:bCs/>
          <w:sz w:val="24"/>
          <w:szCs w:val="24"/>
        </w:rPr>
        <w:t>OBJETIVO GENERAL.</w:t>
      </w:r>
    </w:p>
    <w:p w14:paraId="04AE7EFD" w14:textId="77777777" w:rsidR="00E14BB0" w:rsidRDefault="00EA0FBD" w:rsidP="00E14BB0">
      <w:pPr>
        <w:pStyle w:val="Prrafodelista"/>
        <w:numPr>
          <w:ilvl w:val="0"/>
          <w:numId w:val="24"/>
        </w:numPr>
        <w:spacing w:after="200" w:line="276" w:lineRule="auto"/>
        <w:rPr>
          <w:rFonts w:ascii="Tahoma" w:hAnsi="Tahoma" w:cs="Tahoma"/>
          <w:i/>
          <w:iCs/>
          <w:sz w:val="22"/>
          <w:szCs w:val="22"/>
        </w:rPr>
      </w:pPr>
      <w:r w:rsidRPr="00E14BB0">
        <w:rPr>
          <w:rFonts w:ascii="Tahoma" w:hAnsi="Tahoma" w:cs="Tahoma"/>
          <w:i/>
          <w:iCs/>
          <w:sz w:val="22"/>
          <w:szCs w:val="22"/>
        </w:rPr>
        <w:t>Describir el objetivo general del diagnóstico social y los objetivos específicos.</w:t>
      </w:r>
    </w:p>
    <w:p w14:paraId="3BE6FA29" w14:textId="732C470C" w:rsidR="00EA0FBD" w:rsidRPr="00E14BB0" w:rsidRDefault="00EA0FBD" w:rsidP="00E14BB0">
      <w:pPr>
        <w:pStyle w:val="Prrafodelista"/>
        <w:spacing w:after="200" w:line="276" w:lineRule="auto"/>
        <w:rPr>
          <w:rFonts w:ascii="Tahoma" w:hAnsi="Tahoma" w:cs="Tahoma"/>
          <w:i/>
          <w:iCs/>
          <w:sz w:val="22"/>
          <w:szCs w:val="22"/>
        </w:rPr>
      </w:pPr>
      <w:r w:rsidRPr="00E14BB0">
        <w:rPr>
          <w:rFonts w:ascii="Tahoma" w:hAnsi="Tahoma" w:cs="Tahoma"/>
          <w:i/>
          <w:iCs/>
          <w:sz w:val="22"/>
          <w:szCs w:val="22"/>
        </w:rPr>
        <w:t xml:space="preserve"> </w:t>
      </w:r>
    </w:p>
    <w:p w14:paraId="553D9D76" w14:textId="62AB84EA" w:rsidR="00EA0FBD" w:rsidRPr="00E14BB0" w:rsidRDefault="00EA0FBD" w:rsidP="00E14BB0">
      <w:pPr>
        <w:pStyle w:val="Prrafodelista"/>
        <w:numPr>
          <w:ilvl w:val="1"/>
          <w:numId w:val="41"/>
        </w:numPr>
        <w:spacing w:after="200" w:line="276" w:lineRule="auto"/>
        <w:rPr>
          <w:rFonts w:ascii="Tahoma" w:hAnsi="Tahoma" w:cs="Tahoma"/>
          <w:b/>
          <w:bCs/>
          <w:sz w:val="24"/>
          <w:szCs w:val="24"/>
        </w:rPr>
      </w:pPr>
      <w:r w:rsidRPr="00E14BB0">
        <w:rPr>
          <w:rFonts w:ascii="Tahoma" w:hAnsi="Tahoma" w:cs="Tahoma"/>
          <w:b/>
          <w:bCs/>
          <w:sz w:val="24"/>
          <w:szCs w:val="24"/>
        </w:rPr>
        <w:t xml:space="preserve">OBJETIVOS ESPECIFICOS. </w:t>
      </w:r>
    </w:p>
    <w:p w14:paraId="52B46FE5" w14:textId="77777777" w:rsidR="00E14BB0" w:rsidRPr="00E14BB0" w:rsidRDefault="00E14BB0" w:rsidP="00E14BB0">
      <w:pPr>
        <w:pStyle w:val="Prrafodelista"/>
        <w:spacing w:after="200" w:line="276" w:lineRule="auto"/>
        <w:rPr>
          <w:rFonts w:ascii="Tahoma" w:hAnsi="Tahoma" w:cs="Tahoma"/>
          <w:i/>
          <w:iCs/>
          <w:sz w:val="22"/>
          <w:szCs w:val="22"/>
        </w:rPr>
      </w:pPr>
      <w:r w:rsidRPr="00E14BB0">
        <w:rPr>
          <w:rFonts w:ascii="Tahoma" w:hAnsi="Tahoma" w:cs="Tahoma"/>
          <w:i/>
          <w:iCs/>
          <w:sz w:val="22"/>
          <w:szCs w:val="22"/>
        </w:rPr>
        <w:t xml:space="preserve">Describir el objetivo general del diagnóstico social y los objetivos específicos. </w:t>
      </w:r>
    </w:p>
    <w:p w14:paraId="3931B412" w14:textId="212C30AD" w:rsidR="00EA0FBD" w:rsidRDefault="00EA0FBD" w:rsidP="00E14BB0">
      <w:pPr>
        <w:spacing w:after="200" w:line="276" w:lineRule="auto"/>
        <w:ind w:left="1416"/>
        <w:rPr>
          <w:szCs w:val="27"/>
        </w:rPr>
      </w:pPr>
      <w:r>
        <w:rPr>
          <w:szCs w:val="27"/>
        </w:rPr>
        <w:t>1.</w:t>
      </w:r>
    </w:p>
    <w:p w14:paraId="310E3A4A" w14:textId="483C6A20" w:rsidR="00EA0FBD" w:rsidRDefault="00EA0FBD" w:rsidP="00E14BB0">
      <w:pPr>
        <w:spacing w:after="200" w:line="276" w:lineRule="auto"/>
        <w:ind w:left="1416"/>
        <w:rPr>
          <w:szCs w:val="27"/>
        </w:rPr>
      </w:pPr>
      <w:r>
        <w:rPr>
          <w:szCs w:val="27"/>
        </w:rPr>
        <w:t>2.</w:t>
      </w:r>
    </w:p>
    <w:p w14:paraId="43DA445F" w14:textId="1D674BC9" w:rsidR="00EA0FBD" w:rsidRPr="00EA0FBD" w:rsidRDefault="00EA0FBD" w:rsidP="00E14BB0">
      <w:pPr>
        <w:spacing w:after="200" w:line="276" w:lineRule="auto"/>
        <w:ind w:left="1416"/>
        <w:rPr>
          <w:szCs w:val="27"/>
        </w:rPr>
      </w:pPr>
      <w:r>
        <w:rPr>
          <w:szCs w:val="27"/>
        </w:rPr>
        <w:t>3.</w:t>
      </w:r>
    </w:p>
    <w:p w14:paraId="5B4CB5F0" w14:textId="77777777" w:rsidR="00EA0FBD" w:rsidRPr="00E14BB0" w:rsidRDefault="00EA0FBD" w:rsidP="00E14BB0">
      <w:pPr>
        <w:pStyle w:val="Prrafodelista"/>
        <w:numPr>
          <w:ilvl w:val="1"/>
          <w:numId w:val="41"/>
        </w:numPr>
        <w:spacing w:after="200" w:line="276" w:lineRule="auto"/>
        <w:rPr>
          <w:rFonts w:ascii="Tahoma" w:hAnsi="Tahoma" w:cs="Tahoma"/>
          <w:b/>
          <w:bCs/>
          <w:sz w:val="24"/>
          <w:szCs w:val="24"/>
        </w:rPr>
      </w:pPr>
      <w:r w:rsidRPr="00E14BB0">
        <w:rPr>
          <w:rFonts w:ascii="Tahoma" w:hAnsi="Tahoma" w:cs="Tahoma"/>
          <w:b/>
          <w:bCs/>
          <w:sz w:val="24"/>
          <w:szCs w:val="24"/>
        </w:rPr>
        <w:t>MARCO NORMATIVO</w:t>
      </w:r>
    </w:p>
    <w:p w14:paraId="549C04DC" w14:textId="0F36C57F" w:rsidR="00EA0FBD" w:rsidRDefault="00EA0FBD" w:rsidP="00E14BB0">
      <w:pPr>
        <w:spacing w:after="200" w:line="276" w:lineRule="auto"/>
        <w:ind w:left="360"/>
        <w:rPr>
          <w:i/>
          <w:iCs/>
          <w:szCs w:val="27"/>
        </w:rPr>
      </w:pPr>
      <w:r>
        <w:rPr>
          <w:szCs w:val="27"/>
        </w:rPr>
        <w:t xml:space="preserve">- </w:t>
      </w:r>
      <w:r w:rsidRPr="00E14BB0">
        <w:rPr>
          <w:i/>
          <w:iCs/>
          <w:szCs w:val="27"/>
        </w:rPr>
        <w:t>D</w:t>
      </w:r>
      <w:r w:rsidR="00900283" w:rsidRPr="00E14BB0">
        <w:rPr>
          <w:i/>
          <w:iCs/>
          <w:szCs w:val="27"/>
        </w:rPr>
        <w:t xml:space="preserve">e referencia (Resolución 0799/2021, </w:t>
      </w:r>
      <w:r w:rsidR="00B15F09" w:rsidRPr="00E14BB0">
        <w:rPr>
          <w:i/>
          <w:iCs/>
          <w:szCs w:val="27"/>
        </w:rPr>
        <w:t>Resolución 0661 de 2019</w:t>
      </w:r>
      <w:r w:rsidR="00900283" w:rsidRPr="00E14BB0">
        <w:rPr>
          <w:i/>
          <w:iCs/>
          <w:szCs w:val="27"/>
        </w:rPr>
        <w:t>Ley 142/1994, etc.).</w:t>
      </w:r>
    </w:p>
    <w:p w14:paraId="5592AE12" w14:textId="77777777" w:rsidR="00E14BB0" w:rsidRPr="00E14BB0" w:rsidRDefault="00E14BB0" w:rsidP="00E14BB0">
      <w:pPr>
        <w:spacing w:after="200" w:line="276" w:lineRule="auto"/>
        <w:ind w:left="360"/>
        <w:rPr>
          <w:i/>
          <w:iCs/>
          <w:szCs w:val="27"/>
        </w:rPr>
      </w:pPr>
    </w:p>
    <w:p w14:paraId="65F36A3D" w14:textId="1873DCE6" w:rsidR="00900283" w:rsidRPr="00E14BB0" w:rsidRDefault="00900283" w:rsidP="00E14BB0">
      <w:pPr>
        <w:pStyle w:val="Prrafodelista"/>
        <w:numPr>
          <w:ilvl w:val="0"/>
          <w:numId w:val="41"/>
        </w:numPr>
        <w:rPr>
          <w:rFonts w:ascii="Tahoma" w:hAnsi="Tahoma" w:cs="Tahoma"/>
          <w:b/>
          <w:bCs/>
          <w:sz w:val="24"/>
          <w:szCs w:val="24"/>
        </w:rPr>
      </w:pPr>
      <w:r w:rsidRPr="00E14BB0">
        <w:rPr>
          <w:rFonts w:ascii="Tahoma" w:hAnsi="Tahoma" w:cs="Tahoma"/>
          <w:b/>
          <w:bCs/>
          <w:sz w:val="24"/>
          <w:szCs w:val="24"/>
        </w:rPr>
        <w:t xml:space="preserve">PLAN DE ACCIÓN </w:t>
      </w:r>
    </w:p>
    <w:p w14:paraId="463FA4F0" w14:textId="77777777" w:rsidR="00900283" w:rsidRDefault="00900283" w:rsidP="00E14BB0">
      <w:pPr>
        <w:spacing w:line="240" w:lineRule="auto"/>
        <w:ind w:left="360"/>
        <w:rPr>
          <w:rFonts w:ascii="Tahoma" w:hAnsi="Tahoma" w:cs="Tahoma"/>
          <w:i/>
          <w:iCs/>
          <w:sz w:val="22"/>
          <w:szCs w:val="22"/>
        </w:rPr>
      </w:pPr>
      <w:r w:rsidRPr="00E14BB0">
        <w:rPr>
          <w:rFonts w:ascii="Tahoma" w:hAnsi="Tahoma" w:cs="Tahoma"/>
          <w:i/>
          <w:iCs/>
          <w:sz w:val="22"/>
          <w:szCs w:val="22"/>
        </w:rPr>
        <w:lastRenderedPageBreak/>
        <w:t>Establecer el orden de las actividades a desarrollar, con el fin de llevar a cabo un seguimiento pertinente de las mismas.</w:t>
      </w:r>
    </w:p>
    <w:p w14:paraId="2D2C438D" w14:textId="77777777" w:rsidR="00E14BB0" w:rsidRDefault="00E14BB0" w:rsidP="00E14BB0">
      <w:pPr>
        <w:spacing w:line="240" w:lineRule="auto"/>
        <w:ind w:left="360"/>
        <w:rPr>
          <w:rFonts w:ascii="Tahoma" w:hAnsi="Tahoma" w:cs="Tahoma"/>
          <w:i/>
          <w:iCs/>
          <w:sz w:val="22"/>
          <w:szCs w:val="22"/>
        </w:rPr>
      </w:pPr>
    </w:p>
    <w:tbl>
      <w:tblPr>
        <w:tblStyle w:val="Tablaconcuadrcula"/>
        <w:tblW w:w="0" w:type="auto"/>
        <w:tblInd w:w="360" w:type="dxa"/>
        <w:tblLook w:val="04A0" w:firstRow="1" w:lastRow="0" w:firstColumn="1" w:lastColumn="0" w:noHBand="0" w:noVBand="1"/>
      </w:tblPr>
      <w:tblGrid>
        <w:gridCol w:w="1112"/>
        <w:gridCol w:w="1326"/>
        <w:gridCol w:w="1226"/>
        <w:gridCol w:w="1485"/>
        <w:gridCol w:w="840"/>
        <w:gridCol w:w="868"/>
        <w:gridCol w:w="1613"/>
      </w:tblGrid>
      <w:tr w:rsidR="00E14BB0" w14:paraId="4E83F6B5" w14:textId="77777777" w:rsidTr="00E14BB0">
        <w:tc>
          <w:tcPr>
            <w:tcW w:w="1255" w:type="dxa"/>
          </w:tcPr>
          <w:p w14:paraId="65879917" w14:textId="13A76FB4" w:rsidR="00E14BB0" w:rsidRPr="00E14BB0" w:rsidRDefault="00E14BB0" w:rsidP="00E14BB0">
            <w:pPr>
              <w:spacing w:line="240" w:lineRule="auto"/>
              <w:rPr>
                <w:rFonts w:ascii="Tahoma" w:hAnsi="Tahoma" w:cs="Tahoma"/>
                <w:b/>
                <w:bCs/>
                <w:sz w:val="16"/>
                <w:szCs w:val="16"/>
              </w:rPr>
            </w:pPr>
            <w:r w:rsidRPr="00E14BB0">
              <w:rPr>
                <w:rFonts w:ascii="Tahoma" w:hAnsi="Tahoma" w:cs="Tahoma"/>
                <w:b/>
                <w:bCs/>
                <w:sz w:val="16"/>
                <w:szCs w:val="16"/>
              </w:rPr>
              <w:t>CRITERIO</w:t>
            </w:r>
          </w:p>
        </w:tc>
        <w:tc>
          <w:tcPr>
            <w:tcW w:w="1472" w:type="dxa"/>
          </w:tcPr>
          <w:p w14:paraId="1E08E4DE" w14:textId="5D9807D6" w:rsidR="00E14BB0" w:rsidRPr="00E14BB0" w:rsidRDefault="00E14BB0" w:rsidP="00E14BB0">
            <w:pPr>
              <w:spacing w:line="240" w:lineRule="auto"/>
              <w:rPr>
                <w:rFonts w:ascii="Tahoma" w:hAnsi="Tahoma" w:cs="Tahoma"/>
                <w:b/>
                <w:bCs/>
                <w:sz w:val="16"/>
                <w:szCs w:val="16"/>
              </w:rPr>
            </w:pPr>
            <w:r w:rsidRPr="00E14BB0">
              <w:rPr>
                <w:rFonts w:ascii="Tahoma" w:hAnsi="Tahoma" w:cs="Tahoma"/>
                <w:b/>
                <w:bCs/>
                <w:sz w:val="16"/>
                <w:szCs w:val="16"/>
              </w:rPr>
              <w:t>ESTRATEGIA</w:t>
            </w:r>
          </w:p>
        </w:tc>
        <w:tc>
          <w:tcPr>
            <w:tcW w:w="1366" w:type="dxa"/>
          </w:tcPr>
          <w:p w14:paraId="5640E67F" w14:textId="5A9D2240" w:rsidR="00E14BB0" w:rsidRPr="00E14BB0" w:rsidRDefault="00E14BB0" w:rsidP="00E14BB0">
            <w:pPr>
              <w:spacing w:line="240" w:lineRule="auto"/>
              <w:rPr>
                <w:rFonts w:ascii="Tahoma" w:hAnsi="Tahoma" w:cs="Tahoma"/>
                <w:b/>
                <w:bCs/>
                <w:sz w:val="16"/>
                <w:szCs w:val="16"/>
              </w:rPr>
            </w:pPr>
            <w:r w:rsidRPr="00E14BB0">
              <w:rPr>
                <w:rFonts w:ascii="Tahoma" w:hAnsi="Tahoma" w:cs="Tahoma"/>
                <w:b/>
                <w:bCs/>
                <w:sz w:val="16"/>
                <w:szCs w:val="16"/>
              </w:rPr>
              <w:t>ACTIVIDAD</w:t>
            </w:r>
          </w:p>
        </w:tc>
        <w:tc>
          <w:tcPr>
            <w:tcW w:w="1640" w:type="dxa"/>
          </w:tcPr>
          <w:p w14:paraId="12D78BC7" w14:textId="01221685" w:rsidR="00E14BB0" w:rsidRPr="00E14BB0" w:rsidRDefault="00E14BB0" w:rsidP="00E14BB0">
            <w:pPr>
              <w:spacing w:line="240" w:lineRule="auto"/>
              <w:rPr>
                <w:rFonts w:ascii="Tahoma" w:hAnsi="Tahoma" w:cs="Tahoma"/>
                <w:b/>
                <w:bCs/>
                <w:sz w:val="16"/>
                <w:szCs w:val="16"/>
              </w:rPr>
            </w:pPr>
            <w:r w:rsidRPr="00E14BB0">
              <w:rPr>
                <w:rFonts w:ascii="Tahoma" w:hAnsi="Tahoma" w:cs="Tahoma"/>
                <w:b/>
                <w:bCs/>
                <w:sz w:val="16"/>
                <w:szCs w:val="16"/>
              </w:rPr>
              <w:t>RESPONSABLE</w:t>
            </w:r>
          </w:p>
        </w:tc>
        <w:tc>
          <w:tcPr>
            <w:tcW w:w="1003" w:type="dxa"/>
          </w:tcPr>
          <w:p w14:paraId="721A0B82" w14:textId="7669C939" w:rsidR="00E14BB0" w:rsidRPr="00E14BB0" w:rsidRDefault="00E14BB0" w:rsidP="00E14BB0">
            <w:pPr>
              <w:spacing w:line="240" w:lineRule="auto"/>
              <w:rPr>
                <w:rFonts w:ascii="Tahoma" w:hAnsi="Tahoma" w:cs="Tahoma"/>
                <w:b/>
                <w:bCs/>
                <w:sz w:val="16"/>
                <w:szCs w:val="16"/>
              </w:rPr>
            </w:pPr>
            <w:r w:rsidRPr="00E14BB0">
              <w:rPr>
                <w:rFonts w:ascii="Tahoma" w:hAnsi="Tahoma" w:cs="Tahoma"/>
                <w:b/>
                <w:bCs/>
                <w:sz w:val="16"/>
                <w:szCs w:val="16"/>
              </w:rPr>
              <w:t>FECHA</w:t>
            </w:r>
          </w:p>
        </w:tc>
        <w:tc>
          <w:tcPr>
            <w:tcW w:w="606" w:type="dxa"/>
          </w:tcPr>
          <w:p w14:paraId="737AAE7F" w14:textId="558A58B9" w:rsidR="00E14BB0" w:rsidRPr="00E14BB0" w:rsidRDefault="00E14BB0" w:rsidP="00E14BB0">
            <w:pPr>
              <w:spacing w:line="240" w:lineRule="auto"/>
              <w:rPr>
                <w:rFonts w:ascii="Tahoma" w:hAnsi="Tahoma" w:cs="Tahoma"/>
                <w:b/>
                <w:bCs/>
                <w:sz w:val="16"/>
                <w:szCs w:val="16"/>
              </w:rPr>
            </w:pPr>
            <w:r w:rsidRPr="00E14BB0">
              <w:rPr>
                <w:rFonts w:ascii="Tahoma" w:hAnsi="Tahoma" w:cs="Tahoma"/>
                <w:b/>
                <w:bCs/>
                <w:sz w:val="16"/>
                <w:szCs w:val="16"/>
              </w:rPr>
              <w:t>ESTADO</w:t>
            </w:r>
          </w:p>
        </w:tc>
        <w:tc>
          <w:tcPr>
            <w:tcW w:w="1128" w:type="dxa"/>
          </w:tcPr>
          <w:p w14:paraId="6C387F99" w14:textId="4B77FE80" w:rsidR="00E14BB0" w:rsidRPr="00E14BB0" w:rsidRDefault="00E14BB0" w:rsidP="00E14BB0">
            <w:pPr>
              <w:spacing w:line="240" w:lineRule="auto"/>
              <w:rPr>
                <w:rFonts w:ascii="Tahoma" w:hAnsi="Tahoma" w:cs="Tahoma"/>
                <w:b/>
                <w:bCs/>
                <w:sz w:val="16"/>
                <w:szCs w:val="16"/>
              </w:rPr>
            </w:pPr>
            <w:r w:rsidRPr="00E14BB0">
              <w:rPr>
                <w:rFonts w:ascii="Tahoma" w:hAnsi="Tahoma" w:cs="Tahoma"/>
                <w:b/>
                <w:bCs/>
                <w:sz w:val="16"/>
                <w:szCs w:val="16"/>
              </w:rPr>
              <w:t>OBSERVACIONES</w:t>
            </w:r>
          </w:p>
        </w:tc>
      </w:tr>
      <w:tr w:rsidR="00E14BB0" w14:paraId="133943D0" w14:textId="77777777" w:rsidTr="00E14BB0">
        <w:tc>
          <w:tcPr>
            <w:tcW w:w="1255" w:type="dxa"/>
          </w:tcPr>
          <w:p w14:paraId="379C6DC6" w14:textId="77777777" w:rsidR="00E14BB0" w:rsidRDefault="00E14BB0" w:rsidP="00E14BB0">
            <w:pPr>
              <w:spacing w:line="240" w:lineRule="auto"/>
              <w:rPr>
                <w:rFonts w:ascii="Tahoma" w:hAnsi="Tahoma" w:cs="Tahoma"/>
                <w:i/>
                <w:iCs/>
                <w:sz w:val="22"/>
                <w:szCs w:val="22"/>
              </w:rPr>
            </w:pPr>
          </w:p>
        </w:tc>
        <w:tc>
          <w:tcPr>
            <w:tcW w:w="1472" w:type="dxa"/>
          </w:tcPr>
          <w:p w14:paraId="072C0D9D" w14:textId="77777777" w:rsidR="00E14BB0" w:rsidRDefault="00E14BB0" w:rsidP="00E14BB0">
            <w:pPr>
              <w:spacing w:line="240" w:lineRule="auto"/>
              <w:rPr>
                <w:rFonts w:ascii="Tahoma" w:hAnsi="Tahoma" w:cs="Tahoma"/>
                <w:i/>
                <w:iCs/>
                <w:sz w:val="22"/>
                <w:szCs w:val="22"/>
              </w:rPr>
            </w:pPr>
          </w:p>
        </w:tc>
        <w:tc>
          <w:tcPr>
            <w:tcW w:w="1366" w:type="dxa"/>
          </w:tcPr>
          <w:p w14:paraId="4012FADB" w14:textId="77777777" w:rsidR="00E14BB0" w:rsidRDefault="00E14BB0" w:rsidP="00E14BB0">
            <w:pPr>
              <w:spacing w:line="240" w:lineRule="auto"/>
              <w:rPr>
                <w:rFonts w:ascii="Tahoma" w:hAnsi="Tahoma" w:cs="Tahoma"/>
                <w:i/>
                <w:iCs/>
                <w:sz w:val="22"/>
                <w:szCs w:val="22"/>
              </w:rPr>
            </w:pPr>
          </w:p>
        </w:tc>
        <w:tc>
          <w:tcPr>
            <w:tcW w:w="1640" w:type="dxa"/>
          </w:tcPr>
          <w:p w14:paraId="332E6D97" w14:textId="77777777" w:rsidR="00E14BB0" w:rsidRDefault="00E14BB0" w:rsidP="00E14BB0">
            <w:pPr>
              <w:spacing w:line="240" w:lineRule="auto"/>
              <w:rPr>
                <w:rFonts w:ascii="Tahoma" w:hAnsi="Tahoma" w:cs="Tahoma"/>
                <w:i/>
                <w:iCs/>
                <w:sz w:val="22"/>
                <w:szCs w:val="22"/>
              </w:rPr>
            </w:pPr>
          </w:p>
        </w:tc>
        <w:tc>
          <w:tcPr>
            <w:tcW w:w="1003" w:type="dxa"/>
          </w:tcPr>
          <w:p w14:paraId="172EFF04" w14:textId="77777777" w:rsidR="00E14BB0" w:rsidRDefault="00E14BB0" w:rsidP="00E14BB0">
            <w:pPr>
              <w:spacing w:line="240" w:lineRule="auto"/>
              <w:rPr>
                <w:rFonts w:ascii="Tahoma" w:hAnsi="Tahoma" w:cs="Tahoma"/>
                <w:i/>
                <w:iCs/>
                <w:sz w:val="22"/>
                <w:szCs w:val="22"/>
              </w:rPr>
            </w:pPr>
          </w:p>
        </w:tc>
        <w:tc>
          <w:tcPr>
            <w:tcW w:w="606" w:type="dxa"/>
          </w:tcPr>
          <w:p w14:paraId="45FA89D5" w14:textId="77777777" w:rsidR="00E14BB0" w:rsidRDefault="00E14BB0" w:rsidP="00E14BB0">
            <w:pPr>
              <w:spacing w:line="240" w:lineRule="auto"/>
              <w:rPr>
                <w:rFonts w:ascii="Tahoma" w:hAnsi="Tahoma" w:cs="Tahoma"/>
                <w:i/>
                <w:iCs/>
                <w:sz w:val="22"/>
                <w:szCs w:val="22"/>
              </w:rPr>
            </w:pPr>
          </w:p>
        </w:tc>
        <w:tc>
          <w:tcPr>
            <w:tcW w:w="1128" w:type="dxa"/>
          </w:tcPr>
          <w:p w14:paraId="00FA0909" w14:textId="44853978" w:rsidR="00E14BB0" w:rsidRDefault="00E14BB0" w:rsidP="00E14BB0">
            <w:pPr>
              <w:spacing w:line="240" w:lineRule="auto"/>
              <w:rPr>
                <w:rFonts w:ascii="Tahoma" w:hAnsi="Tahoma" w:cs="Tahoma"/>
                <w:i/>
                <w:iCs/>
                <w:sz w:val="22"/>
                <w:szCs w:val="22"/>
              </w:rPr>
            </w:pPr>
          </w:p>
        </w:tc>
      </w:tr>
      <w:tr w:rsidR="00E14BB0" w14:paraId="0F31F959" w14:textId="77777777" w:rsidTr="00E14BB0">
        <w:tc>
          <w:tcPr>
            <w:tcW w:w="1255" w:type="dxa"/>
          </w:tcPr>
          <w:p w14:paraId="16EB361E" w14:textId="77777777" w:rsidR="00E14BB0" w:rsidRDefault="00E14BB0" w:rsidP="00E14BB0">
            <w:pPr>
              <w:spacing w:line="240" w:lineRule="auto"/>
              <w:rPr>
                <w:rFonts w:ascii="Tahoma" w:hAnsi="Tahoma" w:cs="Tahoma"/>
                <w:i/>
                <w:iCs/>
                <w:sz w:val="22"/>
                <w:szCs w:val="22"/>
              </w:rPr>
            </w:pPr>
          </w:p>
        </w:tc>
        <w:tc>
          <w:tcPr>
            <w:tcW w:w="1472" w:type="dxa"/>
          </w:tcPr>
          <w:p w14:paraId="5887DAAD" w14:textId="77777777" w:rsidR="00E14BB0" w:rsidRDefault="00E14BB0" w:rsidP="00E14BB0">
            <w:pPr>
              <w:spacing w:line="240" w:lineRule="auto"/>
              <w:rPr>
                <w:rFonts w:ascii="Tahoma" w:hAnsi="Tahoma" w:cs="Tahoma"/>
                <w:i/>
                <w:iCs/>
                <w:sz w:val="22"/>
                <w:szCs w:val="22"/>
              </w:rPr>
            </w:pPr>
          </w:p>
        </w:tc>
        <w:tc>
          <w:tcPr>
            <w:tcW w:w="1366" w:type="dxa"/>
          </w:tcPr>
          <w:p w14:paraId="6EDD02C3" w14:textId="77777777" w:rsidR="00E14BB0" w:rsidRDefault="00E14BB0" w:rsidP="00E14BB0">
            <w:pPr>
              <w:spacing w:line="240" w:lineRule="auto"/>
              <w:rPr>
                <w:rFonts w:ascii="Tahoma" w:hAnsi="Tahoma" w:cs="Tahoma"/>
                <w:i/>
                <w:iCs/>
                <w:sz w:val="22"/>
                <w:szCs w:val="22"/>
              </w:rPr>
            </w:pPr>
          </w:p>
        </w:tc>
        <w:tc>
          <w:tcPr>
            <w:tcW w:w="1640" w:type="dxa"/>
          </w:tcPr>
          <w:p w14:paraId="2FBFE82E" w14:textId="77777777" w:rsidR="00E14BB0" w:rsidRDefault="00E14BB0" w:rsidP="00E14BB0">
            <w:pPr>
              <w:spacing w:line="240" w:lineRule="auto"/>
              <w:rPr>
                <w:rFonts w:ascii="Tahoma" w:hAnsi="Tahoma" w:cs="Tahoma"/>
                <w:i/>
                <w:iCs/>
                <w:sz w:val="22"/>
                <w:szCs w:val="22"/>
              </w:rPr>
            </w:pPr>
          </w:p>
        </w:tc>
        <w:tc>
          <w:tcPr>
            <w:tcW w:w="1003" w:type="dxa"/>
          </w:tcPr>
          <w:p w14:paraId="703AF191" w14:textId="77777777" w:rsidR="00E14BB0" w:rsidRDefault="00E14BB0" w:rsidP="00E14BB0">
            <w:pPr>
              <w:spacing w:line="240" w:lineRule="auto"/>
              <w:rPr>
                <w:rFonts w:ascii="Tahoma" w:hAnsi="Tahoma" w:cs="Tahoma"/>
                <w:i/>
                <w:iCs/>
                <w:sz w:val="22"/>
                <w:szCs w:val="22"/>
              </w:rPr>
            </w:pPr>
          </w:p>
        </w:tc>
        <w:tc>
          <w:tcPr>
            <w:tcW w:w="606" w:type="dxa"/>
          </w:tcPr>
          <w:p w14:paraId="415CE1E7" w14:textId="77777777" w:rsidR="00E14BB0" w:rsidRDefault="00E14BB0" w:rsidP="00E14BB0">
            <w:pPr>
              <w:spacing w:line="240" w:lineRule="auto"/>
              <w:rPr>
                <w:rFonts w:ascii="Tahoma" w:hAnsi="Tahoma" w:cs="Tahoma"/>
                <w:i/>
                <w:iCs/>
                <w:sz w:val="22"/>
                <w:szCs w:val="22"/>
              </w:rPr>
            </w:pPr>
          </w:p>
        </w:tc>
        <w:tc>
          <w:tcPr>
            <w:tcW w:w="1128" w:type="dxa"/>
          </w:tcPr>
          <w:p w14:paraId="2052451C" w14:textId="37869708" w:rsidR="00E14BB0" w:rsidRDefault="00E14BB0" w:rsidP="00E14BB0">
            <w:pPr>
              <w:spacing w:line="240" w:lineRule="auto"/>
              <w:rPr>
                <w:rFonts w:ascii="Tahoma" w:hAnsi="Tahoma" w:cs="Tahoma"/>
                <w:i/>
                <w:iCs/>
                <w:sz w:val="22"/>
                <w:szCs w:val="22"/>
              </w:rPr>
            </w:pPr>
          </w:p>
        </w:tc>
      </w:tr>
      <w:tr w:rsidR="00E14BB0" w14:paraId="7B5AF440" w14:textId="77777777" w:rsidTr="00E14BB0">
        <w:tc>
          <w:tcPr>
            <w:tcW w:w="1255" w:type="dxa"/>
          </w:tcPr>
          <w:p w14:paraId="0B378B53" w14:textId="77777777" w:rsidR="00E14BB0" w:rsidRDefault="00E14BB0" w:rsidP="00E14BB0">
            <w:pPr>
              <w:spacing w:line="240" w:lineRule="auto"/>
              <w:rPr>
                <w:rFonts w:ascii="Tahoma" w:hAnsi="Tahoma" w:cs="Tahoma"/>
                <w:i/>
                <w:iCs/>
                <w:sz w:val="22"/>
                <w:szCs w:val="22"/>
              </w:rPr>
            </w:pPr>
          </w:p>
        </w:tc>
        <w:tc>
          <w:tcPr>
            <w:tcW w:w="1472" w:type="dxa"/>
          </w:tcPr>
          <w:p w14:paraId="6CE8A745" w14:textId="77777777" w:rsidR="00E14BB0" w:rsidRDefault="00E14BB0" w:rsidP="00E14BB0">
            <w:pPr>
              <w:spacing w:line="240" w:lineRule="auto"/>
              <w:rPr>
                <w:rFonts w:ascii="Tahoma" w:hAnsi="Tahoma" w:cs="Tahoma"/>
                <w:i/>
                <w:iCs/>
                <w:sz w:val="22"/>
                <w:szCs w:val="22"/>
              </w:rPr>
            </w:pPr>
          </w:p>
        </w:tc>
        <w:tc>
          <w:tcPr>
            <w:tcW w:w="1366" w:type="dxa"/>
          </w:tcPr>
          <w:p w14:paraId="34660425" w14:textId="77777777" w:rsidR="00E14BB0" w:rsidRDefault="00E14BB0" w:rsidP="00E14BB0">
            <w:pPr>
              <w:spacing w:line="240" w:lineRule="auto"/>
              <w:rPr>
                <w:rFonts w:ascii="Tahoma" w:hAnsi="Tahoma" w:cs="Tahoma"/>
                <w:i/>
                <w:iCs/>
                <w:sz w:val="22"/>
                <w:szCs w:val="22"/>
              </w:rPr>
            </w:pPr>
          </w:p>
        </w:tc>
        <w:tc>
          <w:tcPr>
            <w:tcW w:w="1640" w:type="dxa"/>
          </w:tcPr>
          <w:p w14:paraId="48B9BF81" w14:textId="77777777" w:rsidR="00E14BB0" w:rsidRDefault="00E14BB0" w:rsidP="00E14BB0">
            <w:pPr>
              <w:spacing w:line="240" w:lineRule="auto"/>
              <w:rPr>
                <w:rFonts w:ascii="Tahoma" w:hAnsi="Tahoma" w:cs="Tahoma"/>
                <w:i/>
                <w:iCs/>
                <w:sz w:val="22"/>
                <w:szCs w:val="22"/>
              </w:rPr>
            </w:pPr>
          </w:p>
        </w:tc>
        <w:tc>
          <w:tcPr>
            <w:tcW w:w="1003" w:type="dxa"/>
          </w:tcPr>
          <w:p w14:paraId="18F49D52" w14:textId="77777777" w:rsidR="00E14BB0" w:rsidRDefault="00E14BB0" w:rsidP="00E14BB0">
            <w:pPr>
              <w:spacing w:line="240" w:lineRule="auto"/>
              <w:rPr>
                <w:rFonts w:ascii="Tahoma" w:hAnsi="Tahoma" w:cs="Tahoma"/>
                <w:i/>
                <w:iCs/>
                <w:sz w:val="22"/>
                <w:szCs w:val="22"/>
              </w:rPr>
            </w:pPr>
          </w:p>
        </w:tc>
        <w:tc>
          <w:tcPr>
            <w:tcW w:w="606" w:type="dxa"/>
          </w:tcPr>
          <w:p w14:paraId="47EB415E" w14:textId="77777777" w:rsidR="00E14BB0" w:rsidRDefault="00E14BB0" w:rsidP="00E14BB0">
            <w:pPr>
              <w:spacing w:line="240" w:lineRule="auto"/>
              <w:rPr>
                <w:rFonts w:ascii="Tahoma" w:hAnsi="Tahoma" w:cs="Tahoma"/>
                <w:i/>
                <w:iCs/>
                <w:sz w:val="22"/>
                <w:szCs w:val="22"/>
              </w:rPr>
            </w:pPr>
          </w:p>
        </w:tc>
        <w:tc>
          <w:tcPr>
            <w:tcW w:w="1128" w:type="dxa"/>
          </w:tcPr>
          <w:p w14:paraId="7B440403" w14:textId="23532626" w:rsidR="00E14BB0" w:rsidRDefault="00E14BB0" w:rsidP="00E14BB0">
            <w:pPr>
              <w:spacing w:line="240" w:lineRule="auto"/>
              <w:rPr>
                <w:rFonts w:ascii="Tahoma" w:hAnsi="Tahoma" w:cs="Tahoma"/>
                <w:i/>
                <w:iCs/>
                <w:sz w:val="22"/>
                <w:szCs w:val="22"/>
              </w:rPr>
            </w:pPr>
          </w:p>
        </w:tc>
      </w:tr>
      <w:tr w:rsidR="00E14BB0" w14:paraId="36E44188" w14:textId="77777777" w:rsidTr="00E14BB0">
        <w:tc>
          <w:tcPr>
            <w:tcW w:w="1255" w:type="dxa"/>
          </w:tcPr>
          <w:p w14:paraId="6B59438B" w14:textId="77777777" w:rsidR="00E14BB0" w:rsidRDefault="00E14BB0" w:rsidP="00E14BB0">
            <w:pPr>
              <w:spacing w:line="240" w:lineRule="auto"/>
              <w:rPr>
                <w:rFonts w:ascii="Tahoma" w:hAnsi="Tahoma" w:cs="Tahoma"/>
                <w:i/>
                <w:iCs/>
                <w:sz w:val="22"/>
                <w:szCs w:val="22"/>
              </w:rPr>
            </w:pPr>
          </w:p>
        </w:tc>
        <w:tc>
          <w:tcPr>
            <w:tcW w:w="1472" w:type="dxa"/>
          </w:tcPr>
          <w:p w14:paraId="5A8114EB" w14:textId="77777777" w:rsidR="00E14BB0" w:rsidRDefault="00E14BB0" w:rsidP="00E14BB0">
            <w:pPr>
              <w:spacing w:line="240" w:lineRule="auto"/>
              <w:rPr>
                <w:rFonts w:ascii="Tahoma" w:hAnsi="Tahoma" w:cs="Tahoma"/>
                <w:i/>
                <w:iCs/>
                <w:sz w:val="22"/>
                <w:szCs w:val="22"/>
              </w:rPr>
            </w:pPr>
          </w:p>
        </w:tc>
        <w:tc>
          <w:tcPr>
            <w:tcW w:w="1366" w:type="dxa"/>
          </w:tcPr>
          <w:p w14:paraId="250C6B17" w14:textId="77777777" w:rsidR="00E14BB0" w:rsidRDefault="00E14BB0" w:rsidP="00E14BB0">
            <w:pPr>
              <w:spacing w:line="240" w:lineRule="auto"/>
              <w:rPr>
                <w:rFonts w:ascii="Tahoma" w:hAnsi="Tahoma" w:cs="Tahoma"/>
                <w:i/>
                <w:iCs/>
                <w:sz w:val="22"/>
                <w:szCs w:val="22"/>
              </w:rPr>
            </w:pPr>
          </w:p>
        </w:tc>
        <w:tc>
          <w:tcPr>
            <w:tcW w:w="1640" w:type="dxa"/>
          </w:tcPr>
          <w:p w14:paraId="68752486" w14:textId="77777777" w:rsidR="00E14BB0" w:rsidRDefault="00E14BB0" w:rsidP="00E14BB0">
            <w:pPr>
              <w:spacing w:line="240" w:lineRule="auto"/>
              <w:rPr>
                <w:rFonts w:ascii="Tahoma" w:hAnsi="Tahoma" w:cs="Tahoma"/>
                <w:i/>
                <w:iCs/>
                <w:sz w:val="22"/>
                <w:szCs w:val="22"/>
              </w:rPr>
            </w:pPr>
          </w:p>
        </w:tc>
        <w:tc>
          <w:tcPr>
            <w:tcW w:w="1003" w:type="dxa"/>
          </w:tcPr>
          <w:p w14:paraId="71071A58" w14:textId="77777777" w:rsidR="00E14BB0" w:rsidRDefault="00E14BB0" w:rsidP="00E14BB0">
            <w:pPr>
              <w:spacing w:line="240" w:lineRule="auto"/>
              <w:rPr>
                <w:rFonts w:ascii="Tahoma" w:hAnsi="Tahoma" w:cs="Tahoma"/>
                <w:i/>
                <w:iCs/>
                <w:sz w:val="22"/>
                <w:szCs w:val="22"/>
              </w:rPr>
            </w:pPr>
          </w:p>
        </w:tc>
        <w:tc>
          <w:tcPr>
            <w:tcW w:w="606" w:type="dxa"/>
          </w:tcPr>
          <w:p w14:paraId="18C9BBDA" w14:textId="77777777" w:rsidR="00E14BB0" w:rsidRDefault="00E14BB0" w:rsidP="00E14BB0">
            <w:pPr>
              <w:spacing w:line="240" w:lineRule="auto"/>
              <w:rPr>
                <w:rFonts w:ascii="Tahoma" w:hAnsi="Tahoma" w:cs="Tahoma"/>
                <w:i/>
                <w:iCs/>
                <w:sz w:val="22"/>
                <w:szCs w:val="22"/>
              </w:rPr>
            </w:pPr>
          </w:p>
        </w:tc>
        <w:tc>
          <w:tcPr>
            <w:tcW w:w="1128" w:type="dxa"/>
          </w:tcPr>
          <w:p w14:paraId="388A90DD" w14:textId="27378A84" w:rsidR="00E14BB0" w:rsidRDefault="00E14BB0" w:rsidP="00E14BB0">
            <w:pPr>
              <w:spacing w:line="240" w:lineRule="auto"/>
              <w:rPr>
                <w:rFonts w:ascii="Tahoma" w:hAnsi="Tahoma" w:cs="Tahoma"/>
                <w:i/>
                <w:iCs/>
                <w:sz w:val="22"/>
                <w:szCs w:val="22"/>
              </w:rPr>
            </w:pPr>
          </w:p>
        </w:tc>
      </w:tr>
      <w:tr w:rsidR="00E14BB0" w14:paraId="3975AE5F" w14:textId="77777777" w:rsidTr="00E14BB0">
        <w:tc>
          <w:tcPr>
            <w:tcW w:w="1255" w:type="dxa"/>
          </w:tcPr>
          <w:p w14:paraId="6DB2D0AD" w14:textId="77777777" w:rsidR="00E14BB0" w:rsidRDefault="00E14BB0" w:rsidP="00E14BB0">
            <w:pPr>
              <w:spacing w:line="240" w:lineRule="auto"/>
              <w:rPr>
                <w:rFonts w:ascii="Tahoma" w:hAnsi="Tahoma" w:cs="Tahoma"/>
                <w:i/>
                <w:iCs/>
                <w:sz w:val="22"/>
                <w:szCs w:val="22"/>
              </w:rPr>
            </w:pPr>
          </w:p>
        </w:tc>
        <w:tc>
          <w:tcPr>
            <w:tcW w:w="1472" w:type="dxa"/>
          </w:tcPr>
          <w:p w14:paraId="7FFC679E" w14:textId="77777777" w:rsidR="00E14BB0" w:rsidRDefault="00E14BB0" w:rsidP="00E14BB0">
            <w:pPr>
              <w:spacing w:line="240" w:lineRule="auto"/>
              <w:rPr>
                <w:rFonts w:ascii="Tahoma" w:hAnsi="Tahoma" w:cs="Tahoma"/>
                <w:i/>
                <w:iCs/>
                <w:sz w:val="22"/>
                <w:szCs w:val="22"/>
              </w:rPr>
            </w:pPr>
          </w:p>
        </w:tc>
        <w:tc>
          <w:tcPr>
            <w:tcW w:w="1366" w:type="dxa"/>
          </w:tcPr>
          <w:p w14:paraId="11201276" w14:textId="77777777" w:rsidR="00E14BB0" w:rsidRDefault="00E14BB0" w:rsidP="00E14BB0">
            <w:pPr>
              <w:spacing w:line="240" w:lineRule="auto"/>
              <w:rPr>
                <w:rFonts w:ascii="Tahoma" w:hAnsi="Tahoma" w:cs="Tahoma"/>
                <w:i/>
                <w:iCs/>
                <w:sz w:val="22"/>
                <w:szCs w:val="22"/>
              </w:rPr>
            </w:pPr>
          </w:p>
        </w:tc>
        <w:tc>
          <w:tcPr>
            <w:tcW w:w="1640" w:type="dxa"/>
          </w:tcPr>
          <w:p w14:paraId="1670E84D" w14:textId="77777777" w:rsidR="00E14BB0" w:rsidRDefault="00E14BB0" w:rsidP="00E14BB0">
            <w:pPr>
              <w:spacing w:line="240" w:lineRule="auto"/>
              <w:rPr>
                <w:rFonts w:ascii="Tahoma" w:hAnsi="Tahoma" w:cs="Tahoma"/>
                <w:i/>
                <w:iCs/>
                <w:sz w:val="22"/>
                <w:szCs w:val="22"/>
              </w:rPr>
            </w:pPr>
          </w:p>
        </w:tc>
        <w:tc>
          <w:tcPr>
            <w:tcW w:w="1003" w:type="dxa"/>
          </w:tcPr>
          <w:p w14:paraId="048C84A1" w14:textId="77777777" w:rsidR="00E14BB0" w:rsidRDefault="00E14BB0" w:rsidP="00E14BB0">
            <w:pPr>
              <w:spacing w:line="240" w:lineRule="auto"/>
              <w:rPr>
                <w:rFonts w:ascii="Tahoma" w:hAnsi="Tahoma" w:cs="Tahoma"/>
                <w:i/>
                <w:iCs/>
                <w:sz w:val="22"/>
                <w:szCs w:val="22"/>
              </w:rPr>
            </w:pPr>
          </w:p>
        </w:tc>
        <w:tc>
          <w:tcPr>
            <w:tcW w:w="606" w:type="dxa"/>
          </w:tcPr>
          <w:p w14:paraId="24194DDA" w14:textId="77777777" w:rsidR="00E14BB0" w:rsidRDefault="00E14BB0" w:rsidP="00E14BB0">
            <w:pPr>
              <w:spacing w:line="240" w:lineRule="auto"/>
              <w:rPr>
                <w:rFonts w:ascii="Tahoma" w:hAnsi="Tahoma" w:cs="Tahoma"/>
                <w:i/>
                <w:iCs/>
                <w:sz w:val="22"/>
                <w:szCs w:val="22"/>
              </w:rPr>
            </w:pPr>
          </w:p>
        </w:tc>
        <w:tc>
          <w:tcPr>
            <w:tcW w:w="1128" w:type="dxa"/>
          </w:tcPr>
          <w:p w14:paraId="1DC8BFE0" w14:textId="0E386221" w:rsidR="00E14BB0" w:rsidRDefault="00E14BB0" w:rsidP="00E14BB0">
            <w:pPr>
              <w:spacing w:line="240" w:lineRule="auto"/>
              <w:rPr>
                <w:rFonts w:ascii="Tahoma" w:hAnsi="Tahoma" w:cs="Tahoma"/>
                <w:i/>
                <w:iCs/>
                <w:sz w:val="22"/>
                <w:szCs w:val="22"/>
              </w:rPr>
            </w:pPr>
          </w:p>
        </w:tc>
      </w:tr>
    </w:tbl>
    <w:p w14:paraId="2273F1E9" w14:textId="77777777" w:rsidR="00E14BB0" w:rsidRDefault="00E14BB0" w:rsidP="00E14BB0">
      <w:pPr>
        <w:spacing w:line="240" w:lineRule="auto"/>
        <w:ind w:left="360"/>
        <w:rPr>
          <w:rFonts w:ascii="Tahoma" w:hAnsi="Tahoma" w:cs="Tahoma"/>
          <w:i/>
          <w:iCs/>
          <w:sz w:val="22"/>
          <w:szCs w:val="22"/>
        </w:rPr>
      </w:pPr>
    </w:p>
    <w:p w14:paraId="05678C2A" w14:textId="77777777" w:rsidR="00E14BB0" w:rsidRDefault="00E14BB0" w:rsidP="00E14BB0">
      <w:pPr>
        <w:spacing w:line="240" w:lineRule="auto"/>
        <w:ind w:left="360"/>
        <w:rPr>
          <w:rFonts w:ascii="Tahoma" w:hAnsi="Tahoma" w:cs="Tahoma"/>
          <w:i/>
          <w:iCs/>
          <w:sz w:val="22"/>
          <w:szCs w:val="22"/>
        </w:rPr>
      </w:pPr>
    </w:p>
    <w:p w14:paraId="12A771EB" w14:textId="77777777" w:rsidR="00900283" w:rsidRDefault="00900283" w:rsidP="00900283">
      <w:pPr>
        <w:rPr>
          <w:szCs w:val="27"/>
        </w:rPr>
      </w:pPr>
      <w:r>
        <w:rPr>
          <w:szCs w:val="27"/>
        </w:rPr>
        <w:t xml:space="preserve">Ejemplo: </w:t>
      </w:r>
    </w:p>
    <w:p w14:paraId="3CC9F8F9" w14:textId="77777777" w:rsidR="00900283" w:rsidRDefault="00900283" w:rsidP="00900283">
      <w:pPr>
        <w:rPr>
          <w:szCs w:val="27"/>
        </w:rPr>
      </w:pPr>
      <w:r w:rsidRPr="00786D1B">
        <w:rPr>
          <w:noProof/>
          <w:szCs w:val="27"/>
        </w:rPr>
        <w:drawing>
          <wp:inline distT="0" distB="0" distL="0" distR="0" wp14:anchorId="7D015B07" wp14:editId="1AF168A7">
            <wp:extent cx="5114925" cy="3453534"/>
            <wp:effectExtent l="0" t="0" r="0" b="0"/>
            <wp:docPr id="1412485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8593" name=""/>
                    <pic:cNvPicPr/>
                  </pic:nvPicPr>
                  <pic:blipFill rotWithShape="1">
                    <a:blip r:embed="rId8"/>
                    <a:srcRect l="2580" t="2294" r="20862"/>
                    <a:stretch>
                      <a:fillRect/>
                    </a:stretch>
                  </pic:blipFill>
                  <pic:spPr bwMode="auto">
                    <a:xfrm>
                      <a:off x="0" y="0"/>
                      <a:ext cx="5170640" cy="3491152"/>
                    </a:xfrm>
                    <a:prstGeom prst="rect">
                      <a:avLst/>
                    </a:prstGeom>
                    <a:ln>
                      <a:noFill/>
                    </a:ln>
                    <a:extLst>
                      <a:ext uri="{53640926-AAD7-44D8-BBD7-CCE9431645EC}">
                        <a14:shadowObscured xmlns:a14="http://schemas.microsoft.com/office/drawing/2010/main"/>
                      </a:ext>
                    </a:extLst>
                  </pic:spPr>
                </pic:pic>
              </a:graphicData>
            </a:graphic>
          </wp:inline>
        </w:drawing>
      </w:r>
    </w:p>
    <w:p w14:paraId="4709F1A7" w14:textId="77777777" w:rsidR="007D2EB4" w:rsidRDefault="007D2EB4" w:rsidP="00900283">
      <w:pPr>
        <w:rPr>
          <w:rFonts w:ascii="Tahoma" w:hAnsi="Tahoma" w:cs="Tahoma"/>
          <w:sz w:val="22"/>
          <w:szCs w:val="22"/>
        </w:rPr>
      </w:pPr>
    </w:p>
    <w:p w14:paraId="0B5430C1" w14:textId="05EA7B29" w:rsidR="006C29D7" w:rsidRPr="00E14BB0" w:rsidRDefault="00EA0FBD" w:rsidP="00E14BB0">
      <w:pPr>
        <w:pStyle w:val="Prrafodelista"/>
        <w:numPr>
          <w:ilvl w:val="0"/>
          <w:numId w:val="41"/>
        </w:numPr>
        <w:rPr>
          <w:rFonts w:ascii="Tahoma" w:hAnsi="Tahoma" w:cs="Tahoma"/>
          <w:b/>
          <w:bCs/>
          <w:sz w:val="22"/>
          <w:szCs w:val="22"/>
          <w:lang w:val="es-CO"/>
        </w:rPr>
      </w:pPr>
      <w:r w:rsidRPr="00E14BB0">
        <w:rPr>
          <w:rFonts w:ascii="Tahoma" w:hAnsi="Tahoma" w:cs="Tahoma"/>
          <w:b/>
          <w:bCs/>
          <w:sz w:val="22"/>
          <w:szCs w:val="22"/>
          <w:lang w:val="es-CO"/>
        </w:rPr>
        <w:t>CARACTERIZACIÓN TERRITORIAL</w:t>
      </w:r>
    </w:p>
    <w:p w14:paraId="5DB7F4A4" w14:textId="77777777" w:rsidR="00E14BB0" w:rsidRPr="00E14BB0" w:rsidRDefault="00E14BB0" w:rsidP="00E14BB0">
      <w:pPr>
        <w:rPr>
          <w:rFonts w:ascii="Tahoma" w:hAnsi="Tahoma" w:cs="Tahoma"/>
          <w:b/>
          <w:bCs/>
          <w:sz w:val="22"/>
          <w:szCs w:val="22"/>
          <w:lang w:val="es-CO"/>
        </w:rPr>
      </w:pPr>
    </w:p>
    <w:p w14:paraId="63223E1A" w14:textId="46294A45" w:rsidR="006C29D7" w:rsidRPr="00E14BB0" w:rsidRDefault="007D2EB4" w:rsidP="007D2EB4">
      <w:pPr>
        <w:ind w:firstLine="708"/>
        <w:rPr>
          <w:rFonts w:ascii="Tahoma" w:hAnsi="Tahoma" w:cs="Tahoma"/>
          <w:b/>
          <w:bCs/>
          <w:sz w:val="22"/>
          <w:szCs w:val="22"/>
          <w:lang w:val="es-CO"/>
        </w:rPr>
      </w:pPr>
      <w:r>
        <w:rPr>
          <w:rFonts w:ascii="Tahoma" w:hAnsi="Tahoma" w:cs="Tahoma"/>
          <w:b/>
          <w:bCs/>
          <w:sz w:val="22"/>
          <w:szCs w:val="22"/>
          <w:lang w:val="es-CO"/>
        </w:rPr>
        <w:t>5</w:t>
      </w:r>
      <w:r w:rsidR="00E14BB0" w:rsidRPr="00E14BB0">
        <w:rPr>
          <w:rFonts w:ascii="Tahoma" w:hAnsi="Tahoma" w:cs="Tahoma"/>
          <w:b/>
          <w:bCs/>
          <w:sz w:val="22"/>
          <w:szCs w:val="22"/>
          <w:lang w:val="es-CO"/>
        </w:rPr>
        <w:t xml:space="preserve">.1 </w:t>
      </w:r>
      <w:r w:rsidR="006C29D7" w:rsidRPr="00E14BB0">
        <w:rPr>
          <w:rFonts w:ascii="Tahoma" w:hAnsi="Tahoma" w:cs="Tahoma"/>
          <w:b/>
          <w:bCs/>
          <w:sz w:val="22"/>
          <w:szCs w:val="22"/>
          <w:lang w:val="es-CO"/>
        </w:rPr>
        <w:t>Cartografía gráfica del proyecto</w:t>
      </w:r>
    </w:p>
    <w:p w14:paraId="33B55312" w14:textId="77777777" w:rsidR="006C29D7" w:rsidRDefault="006C29D7" w:rsidP="007D2EB4">
      <w:pPr>
        <w:spacing w:line="240" w:lineRule="auto"/>
        <w:ind w:left="360"/>
        <w:rPr>
          <w:rFonts w:ascii="Tahoma" w:hAnsi="Tahoma" w:cs="Tahoma"/>
          <w:i/>
          <w:iCs/>
          <w:sz w:val="22"/>
          <w:szCs w:val="22"/>
          <w:lang w:val="es-CO"/>
        </w:rPr>
      </w:pPr>
      <w:r w:rsidRPr="00E14BB0">
        <w:rPr>
          <w:rFonts w:ascii="Tahoma" w:hAnsi="Tahoma" w:cs="Tahoma"/>
          <w:i/>
          <w:iCs/>
          <w:sz w:val="22"/>
          <w:szCs w:val="22"/>
          <w:lang w:val="es-CO"/>
        </w:rPr>
        <w:t>(Se debe adjuntar un mapa o croquis con la ubicación del área de intervención, límites administrativos, principales vías y referentes geográficos).</w:t>
      </w:r>
    </w:p>
    <w:p w14:paraId="70FDAAD1" w14:textId="77777777" w:rsidR="00724E4D" w:rsidRDefault="00724E4D" w:rsidP="007D2EB4">
      <w:pPr>
        <w:spacing w:line="240" w:lineRule="auto"/>
        <w:ind w:left="360"/>
        <w:rPr>
          <w:rFonts w:ascii="Tahoma" w:hAnsi="Tahoma" w:cs="Tahoma"/>
          <w:i/>
          <w:iCs/>
          <w:sz w:val="22"/>
          <w:szCs w:val="22"/>
          <w:lang w:val="es-CO"/>
        </w:rPr>
      </w:pPr>
    </w:p>
    <w:p w14:paraId="2CE84699" w14:textId="22995433" w:rsidR="00724E4D" w:rsidRPr="00724E4D" w:rsidRDefault="00724E4D" w:rsidP="00724E4D">
      <w:pPr>
        <w:pStyle w:val="Prrafodelista"/>
        <w:numPr>
          <w:ilvl w:val="0"/>
          <w:numId w:val="44"/>
        </w:numPr>
        <w:spacing w:line="240" w:lineRule="auto"/>
        <w:rPr>
          <w:rFonts w:ascii="Tahoma" w:hAnsi="Tahoma" w:cs="Tahoma"/>
          <w:b/>
          <w:bCs/>
          <w:sz w:val="22"/>
          <w:szCs w:val="22"/>
          <w:lang w:val="es-CO"/>
        </w:rPr>
      </w:pPr>
      <w:r w:rsidRPr="00724E4D">
        <w:rPr>
          <w:rFonts w:ascii="Tahoma" w:hAnsi="Tahoma" w:cs="Tahoma"/>
          <w:b/>
          <w:bCs/>
          <w:sz w:val="22"/>
          <w:szCs w:val="22"/>
          <w:lang w:val="es-CO"/>
        </w:rPr>
        <w:lastRenderedPageBreak/>
        <w:t>Ubicación del proyecto</w:t>
      </w:r>
      <w:r>
        <w:rPr>
          <w:rFonts w:ascii="Tahoma" w:hAnsi="Tahoma" w:cs="Tahoma"/>
          <w:b/>
          <w:bCs/>
          <w:sz w:val="22"/>
          <w:szCs w:val="22"/>
          <w:lang w:val="es-CO"/>
        </w:rPr>
        <w:t>:</w:t>
      </w:r>
    </w:p>
    <w:p w14:paraId="2F46506A" w14:textId="6F3FFD1E" w:rsidR="00724E4D" w:rsidRPr="00724E4D" w:rsidRDefault="00724E4D" w:rsidP="00724E4D">
      <w:pPr>
        <w:pStyle w:val="Prrafodelista"/>
        <w:numPr>
          <w:ilvl w:val="0"/>
          <w:numId w:val="44"/>
        </w:numPr>
        <w:spacing w:line="240" w:lineRule="auto"/>
        <w:rPr>
          <w:rFonts w:ascii="Tahoma" w:hAnsi="Tahoma" w:cs="Tahoma"/>
          <w:b/>
          <w:bCs/>
          <w:sz w:val="22"/>
          <w:szCs w:val="22"/>
          <w:lang w:val="es-CO"/>
        </w:rPr>
      </w:pPr>
      <w:r w:rsidRPr="00724E4D">
        <w:rPr>
          <w:rFonts w:ascii="Tahoma" w:hAnsi="Tahoma" w:cs="Tahoma"/>
          <w:b/>
          <w:bCs/>
          <w:sz w:val="22"/>
          <w:szCs w:val="22"/>
          <w:lang w:val="es-CO"/>
        </w:rPr>
        <w:t>Area de influencia</w:t>
      </w:r>
      <w:r>
        <w:rPr>
          <w:rFonts w:ascii="Tahoma" w:hAnsi="Tahoma" w:cs="Tahoma"/>
          <w:b/>
          <w:bCs/>
          <w:sz w:val="22"/>
          <w:szCs w:val="22"/>
          <w:lang w:val="es-CO"/>
        </w:rPr>
        <w:t>:</w:t>
      </w:r>
    </w:p>
    <w:p w14:paraId="28F69DC7" w14:textId="0C6A8376" w:rsidR="00724E4D" w:rsidRPr="00724E4D" w:rsidRDefault="0090329D" w:rsidP="00724E4D">
      <w:pPr>
        <w:pStyle w:val="Prrafodelista"/>
        <w:numPr>
          <w:ilvl w:val="0"/>
          <w:numId w:val="44"/>
        </w:numPr>
        <w:spacing w:line="240" w:lineRule="auto"/>
        <w:rPr>
          <w:rFonts w:ascii="Tahoma" w:hAnsi="Tahoma" w:cs="Tahoma"/>
          <w:b/>
          <w:bCs/>
          <w:sz w:val="22"/>
          <w:szCs w:val="22"/>
          <w:lang w:val="es-CO"/>
        </w:rPr>
      </w:pPr>
      <w:r w:rsidRPr="00724E4D">
        <w:rPr>
          <w:rFonts w:ascii="Tahoma" w:hAnsi="Tahoma" w:cs="Tahoma"/>
          <w:b/>
          <w:bCs/>
          <w:sz w:val="22"/>
          <w:szCs w:val="22"/>
          <w:lang w:val="es-CO"/>
        </w:rPr>
        <w:t>Límites</w:t>
      </w:r>
      <w:r w:rsidR="00724E4D" w:rsidRPr="00724E4D">
        <w:rPr>
          <w:rFonts w:ascii="Tahoma" w:hAnsi="Tahoma" w:cs="Tahoma"/>
          <w:b/>
          <w:bCs/>
          <w:sz w:val="22"/>
          <w:szCs w:val="22"/>
          <w:lang w:val="es-CO"/>
        </w:rPr>
        <w:t xml:space="preserve"> territoriales</w:t>
      </w:r>
      <w:r w:rsidR="00724E4D">
        <w:rPr>
          <w:rFonts w:ascii="Tahoma" w:hAnsi="Tahoma" w:cs="Tahoma"/>
          <w:b/>
          <w:bCs/>
          <w:sz w:val="22"/>
          <w:szCs w:val="22"/>
          <w:lang w:val="es-CO"/>
        </w:rPr>
        <w:t>:</w:t>
      </w:r>
    </w:p>
    <w:p w14:paraId="400BAC0A" w14:textId="2F4F2B9D" w:rsidR="00724E4D" w:rsidRDefault="00724E4D" w:rsidP="00724E4D">
      <w:pPr>
        <w:pStyle w:val="Prrafodelista"/>
        <w:numPr>
          <w:ilvl w:val="0"/>
          <w:numId w:val="44"/>
        </w:numPr>
        <w:spacing w:line="240" w:lineRule="auto"/>
        <w:rPr>
          <w:rFonts w:ascii="Tahoma" w:hAnsi="Tahoma" w:cs="Tahoma"/>
          <w:b/>
          <w:bCs/>
          <w:sz w:val="22"/>
          <w:szCs w:val="22"/>
          <w:lang w:val="es-CO"/>
        </w:rPr>
      </w:pPr>
      <w:r w:rsidRPr="00724E4D">
        <w:rPr>
          <w:rFonts w:ascii="Tahoma" w:hAnsi="Tahoma" w:cs="Tahoma"/>
          <w:b/>
          <w:bCs/>
          <w:sz w:val="22"/>
          <w:szCs w:val="22"/>
          <w:lang w:val="es-CO"/>
        </w:rPr>
        <w:t>Principales referentes geográficos</w:t>
      </w:r>
      <w:r>
        <w:rPr>
          <w:rFonts w:ascii="Tahoma" w:hAnsi="Tahoma" w:cs="Tahoma"/>
          <w:b/>
          <w:bCs/>
          <w:sz w:val="22"/>
          <w:szCs w:val="22"/>
          <w:lang w:val="es-CO"/>
        </w:rPr>
        <w:t>:</w:t>
      </w:r>
    </w:p>
    <w:p w14:paraId="062BF87D" w14:textId="77777777" w:rsidR="00724E4D" w:rsidRPr="00724E4D" w:rsidRDefault="00724E4D" w:rsidP="00724E4D">
      <w:pPr>
        <w:pStyle w:val="Prrafodelista"/>
        <w:spacing w:line="240" w:lineRule="auto"/>
        <w:rPr>
          <w:rFonts w:ascii="Tahoma" w:hAnsi="Tahoma" w:cs="Tahoma"/>
          <w:b/>
          <w:bCs/>
          <w:sz w:val="22"/>
          <w:szCs w:val="22"/>
          <w:lang w:val="es-CO"/>
        </w:rPr>
      </w:pPr>
    </w:p>
    <w:p w14:paraId="2223D6F4" w14:textId="77777777" w:rsidR="00AF18F3" w:rsidRPr="00F378CE" w:rsidRDefault="00AF18F3" w:rsidP="00AF18F3">
      <w:pPr>
        <w:spacing w:line="240" w:lineRule="auto"/>
        <w:rPr>
          <w:rFonts w:ascii="Tahoma" w:hAnsi="Tahoma" w:cs="Tahoma"/>
          <w:b/>
          <w:bCs/>
          <w:sz w:val="20"/>
        </w:rPr>
      </w:pPr>
      <w:r w:rsidRPr="00F378CE">
        <w:rPr>
          <w:rFonts w:ascii="Tahoma" w:hAnsi="Tahoma" w:cs="Tahoma"/>
          <w:b/>
          <w:bCs/>
          <w:sz w:val="20"/>
        </w:rPr>
        <w:t>Evidencia requerida:</w:t>
      </w:r>
    </w:p>
    <w:p w14:paraId="53FA04D0" w14:textId="77777777" w:rsidR="00AF18F3" w:rsidRPr="00F378CE" w:rsidRDefault="00AF18F3" w:rsidP="00AF18F3">
      <w:pPr>
        <w:numPr>
          <w:ilvl w:val="0"/>
          <w:numId w:val="45"/>
        </w:numPr>
        <w:spacing w:line="240" w:lineRule="auto"/>
        <w:jc w:val="left"/>
        <w:rPr>
          <w:rFonts w:ascii="Tahoma" w:hAnsi="Tahoma" w:cs="Tahoma"/>
          <w:sz w:val="20"/>
        </w:rPr>
      </w:pPr>
      <w:r w:rsidRPr="00F378CE">
        <w:rPr>
          <w:rFonts w:ascii="Tahoma" w:hAnsi="Tahoma" w:cs="Tahoma"/>
          <w:sz w:val="20"/>
        </w:rPr>
        <w:t>Plano o mapa de localización.</w:t>
      </w:r>
    </w:p>
    <w:p w14:paraId="399785EA" w14:textId="77777777" w:rsidR="00AF18F3" w:rsidRPr="00F378CE" w:rsidRDefault="00AF18F3" w:rsidP="00AF18F3">
      <w:pPr>
        <w:numPr>
          <w:ilvl w:val="0"/>
          <w:numId w:val="45"/>
        </w:numPr>
        <w:spacing w:line="240" w:lineRule="auto"/>
        <w:jc w:val="left"/>
        <w:rPr>
          <w:rFonts w:ascii="Tahoma" w:hAnsi="Tahoma" w:cs="Tahoma"/>
          <w:sz w:val="20"/>
        </w:rPr>
      </w:pPr>
      <w:r w:rsidRPr="00F378CE">
        <w:rPr>
          <w:rFonts w:ascii="Tahoma" w:hAnsi="Tahoma" w:cs="Tahoma"/>
          <w:sz w:val="20"/>
        </w:rPr>
        <w:t>Registro fotográfico.</w:t>
      </w:r>
    </w:p>
    <w:p w14:paraId="04F9407F" w14:textId="77777777" w:rsidR="00AF18F3" w:rsidRDefault="00AF18F3" w:rsidP="00AF18F3">
      <w:pPr>
        <w:numPr>
          <w:ilvl w:val="0"/>
          <w:numId w:val="45"/>
        </w:numPr>
        <w:spacing w:line="240" w:lineRule="auto"/>
        <w:jc w:val="left"/>
        <w:rPr>
          <w:rFonts w:ascii="Tahoma" w:hAnsi="Tahoma" w:cs="Tahoma"/>
          <w:sz w:val="20"/>
        </w:rPr>
      </w:pPr>
      <w:r w:rsidRPr="00F378CE">
        <w:rPr>
          <w:rFonts w:ascii="Tahoma" w:hAnsi="Tahoma" w:cs="Tahoma"/>
          <w:sz w:val="20"/>
        </w:rPr>
        <w:t>Coordenadas generales del proyecto.</w:t>
      </w:r>
    </w:p>
    <w:p w14:paraId="71FCADCF" w14:textId="77777777" w:rsidR="00AF18F3" w:rsidRPr="00F378CE" w:rsidRDefault="00AF18F3" w:rsidP="00AF18F3">
      <w:pPr>
        <w:spacing w:line="240" w:lineRule="auto"/>
        <w:ind w:left="720"/>
        <w:jc w:val="left"/>
        <w:rPr>
          <w:rFonts w:ascii="Tahoma" w:hAnsi="Tahoma" w:cs="Tahoma"/>
          <w:sz w:val="20"/>
        </w:rPr>
      </w:pPr>
    </w:p>
    <w:p w14:paraId="2E87623E" w14:textId="28C55614" w:rsidR="00EA0FBD" w:rsidRPr="006C29D7" w:rsidRDefault="00117B36" w:rsidP="006C29D7">
      <w:pPr>
        <w:rPr>
          <w:szCs w:val="27"/>
          <w:lang w:val="es-CO"/>
        </w:rPr>
      </w:pPr>
      <w:r>
        <w:rPr>
          <w:noProof/>
        </w:rPr>
        <w:drawing>
          <wp:inline distT="0" distB="0" distL="0" distR="0" wp14:anchorId="605A98A8" wp14:editId="0A598EBB">
            <wp:extent cx="4375150" cy="3125956"/>
            <wp:effectExtent l="0" t="0" r="6350" b="0"/>
            <wp:docPr id="809600735" name="Imagen 5" descr="Cartografía social, desarrolladas el 22 de agosto y 3 de septiembre d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ografía social, desarrolladas el 22 de agosto y 3 de septiembre de... |  Download Scientific Diagr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8493" cy="3128344"/>
                    </a:xfrm>
                    <a:prstGeom prst="rect">
                      <a:avLst/>
                    </a:prstGeom>
                    <a:noFill/>
                    <a:ln>
                      <a:noFill/>
                    </a:ln>
                  </pic:spPr>
                </pic:pic>
              </a:graphicData>
            </a:graphic>
          </wp:inline>
        </w:drawing>
      </w:r>
    </w:p>
    <w:p w14:paraId="2461F413" w14:textId="5D8D3A45" w:rsidR="006C29D7" w:rsidRPr="00AF18F3" w:rsidRDefault="007D2EB4" w:rsidP="006C29D7">
      <w:pPr>
        <w:rPr>
          <w:rFonts w:ascii="Tahoma" w:hAnsi="Tahoma" w:cs="Tahoma"/>
          <w:b/>
          <w:bCs/>
          <w:sz w:val="22"/>
          <w:szCs w:val="22"/>
          <w:lang w:val="es-CO"/>
        </w:rPr>
      </w:pPr>
      <w:r>
        <w:rPr>
          <w:rFonts w:ascii="Tahoma" w:hAnsi="Tahoma" w:cs="Tahoma"/>
          <w:b/>
          <w:bCs/>
          <w:sz w:val="22"/>
          <w:szCs w:val="22"/>
          <w:lang w:val="es-CO"/>
        </w:rPr>
        <w:t>5.2</w:t>
      </w:r>
      <w:r w:rsidR="00AF18F3">
        <w:rPr>
          <w:rFonts w:ascii="Tahoma" w:hAnsi="Tahoma" w:cs="Tahoma"/>
          <w:b/>
          <w:bCs/>
          <w:sz w:val="22"/>
          <w:szCs w:val="22"/>
          <w:lang w:val="es-CO"/>
        </w:rPr>
        <w:t xml:space="preserve"> </w:t>
      </w:r>
      <w:r w:rsidR="006C29D7" w:rsidRPr="00AF18F3">
        <w:rPr>
          <w:rFonts w:ascii="Tahoma" w:hAnsi="Tahoma" w:cs="Tahoma"/>
          <w:b/>
          <w:bCs/>
          <w:sz w:val="22"/>
          <w:szCs w:val="22"/>
          <w:lang w:val="es-CO"/>
        </w:rPr>
        <w:t>Historia y localización geográfica</w:t>
      </w:r>
    </w:p>
    <w:p w14:paraId="5CDD4355" w14:textId="6AA87B78" w:rsidR="006C29D7" w:rsidRPr="00AF18F3" w:rsidRDefault="006C29D7" w:rsidP="006C29D7">
      <w:pPr>
        <w:rPr>
          <w:rFonts w:ascii="Tahoma" w:hAnsi="Tahoma" w:cs="Tahoma"/>
          <w:i/>
          <w:iCs/>
          <w:sz w:val="22"/>
          <w:szCs w:val="22"/>
          <w:lang w:val="es-CO"/>
        </w:rPr>
      </w:pPr>
      <w:r w:rsidRPr="00AF18F3">
        <w:rPr>
          <w:rFonts w:ascii="Tahoma" w:hAnsi="Tahoma" w:cs="Tahoma"/>
          <w:i/>
          <w:iCs/>
          <w:sz w:val="22"/>
          <w:szCs w:val="22"/>
          <w:lang w:val="es-CO"/>
        </w:rPr>
        <w:t>Ejemplo: El municipio de Funza, Cundinamarca, fundado en 1600, se ubica en la Sabana de Bogotá a una altitud de 2.548 msnm. Limita con Mosquera, Madrid y Bogotá. Su localización estratégica lo convierte en un punto clave de conexión entre el occidente de Cundinamarca y la capital del país.</w:t>
      </w:r>
    </w:p>
    <w:p w14:paraId="2F6D0A31" w14:textId="18D76916" w:rsidR="006C29D7" w:rsidRPr="006C29D7" w:rsidRDefault="006C29D7" w:rsidP="006C29D7">
      <w:pPr>
        <w:rPr>
          <w:szCs w:val="27"/>
          <w:lang w:val="es-CO"/>
        </w:rPr>
      </w:pPr>
    </w:p>
    <w:p w14:paraId="052CCC60" w14:textId="626AA4B3" w:rsidR="006C29D7" w:rsidRPr="00AF18F3" w:rsidRDefault="007D2EB4" w:rsidP="0090329D">
      <w:pPr>
        <w:rPr>
          <w:rFonts w:ascii="Tahoma" w:hAnsi="Tahoma" w:cs="Tahoma"/>
          <w:b/>
          <w:bCs/>
          <w:sz w:val="22"/>
          <w:szCs w:val="22"/>
          <w:lang w:val="es-CO"/>
        </w:rPr>
      </w:pPr>
      <w:r>
        <w:rPr>
          <w:rFonts w:ascii="Tahoma" w:hAnsi="Tahoma" w:cs="Tahoma"/>
          <w:b/>
          <w:bCs/>
          <w:sz w:val="22"/>
          <w:szCs w:val="22"/>
          <w:lang w:val="es-CO"/>
        </w:rPr>
        <w:t>5</w:t>
      </w:r>
      <w:r w:rsidR="00AF18F3" w:rsidRPr="00AF18F3">
        <w:rPr>
          <w:rFonts w:ascii="Tahoma" w:hAnsi="Tahoma" w:cs="Tahoma"/>
          <w:b/>
          <w:bCs/>
          <w:sz w:val="22"/>
          <w:szCs w:val="22"/>
          <w:lang w:val="es-CO"/>
        </w:rPr>
        <w:t xml:space="preserve">.3 </w:t>
      </w:r>
      <w:r w:rsidR="006C29D7" w:rsidRPr="00AF18F3">
        <w:rPr>
          <w:rFonts w:ascii="Tahoma" w:hAnsi="Tahoma" w:cs="Tahoma"/>
          <w:b/>
          <w:bCs/>
          <w:sz w:val="22"/>
          <w:szCs w:val="22"/>
          <w:lang w:val="es-CO"/>
        </w:rPr>
        <w:t>Equipamientos e infraestructura existente</w:t>
      </w:r>
    </w:p>
    <w:p w14:paraId="22A938CC" w14:textId="21B4EE58" w:rsidR="006C29D7" w:rsidRPr="00AF18F3" w:rsidRDefault="006C29D7" w:rsidP="0090329D">
      <w:pPr>
        <w:spacing w:line="240" w:lineRule="auto"/>
        <w:ind w:left="708"/>
        <w:rPr>
          <w:rFonts w:ascii="Tahoma" w:hAnsi="Tahoma" w:cs="Tahoma"/>
          <w:i/>
          <w:iCs/>
          <w:sz w:val="20"/>
          <w:lang w:val="es-CO"/>
        </w:rPr>
      </w:pPr>
      <w:r w:rsidRPr="00AF18F3">
        <w:rPr>
          <w:rFonts w:ascii="Tahoma" w:hAnsi="Tahoma" w:cs="Tahoma"/>
          <w:i/>
          <w:iCs/>
          <w:sz w:val="20"/>
          <w:lang w:val="es-CO"/>
        </w:rPr>
        <w:t>Ejemplo: En la zona de estudio se identifican instituciones educativas como el Colegio Departamental Miguel Antonio Caro, el Hospital Nuestra Señora de las Mercedes, centros deportivos municipales, plazas de mercado, así como redes de acueducto y alcantarillado que cubren la mayor parte del área urbana.</w:t>
      </w:r>
    </w:p>
    <w:p w14:paraId="50F4AD3F" w14:textId="1AE72B97" w:rsidR="006C29D7" w:rsidRDefault="006C29D7" w:rsidP="0090329D">
      <w:pPr>
        <w:rPr>
          <w:szCs w:val="27"/>
          <w:lang w:val="es-CO"/>
        </w:rPr>
      </w:pPr>
    </w:p>
    <w:p w14:paraId="55A71A22" w14:textId="3CA00BC6" w:rsidR="006C29D7" w:rsidRPr="00AF18F3" w:rsidRDefault="007D2EB4" w:rsidP="0090329D">
      <w:pPr>
        <w:rPr>
          <w:rFonts w:ascii="Tahoma" w:hAnsi="Tahoma" w:cs="Tahoma"/>
          <w:b/>
          <w:bCs/>
          <w:sz w:val="22"/>
          <w:szCs w:val="22"/>
          <w:lang w:val="es-CO"/>
        </w:rPr>
      </w:pPr>
      <w:r>
        <w:rPr>
          <w:rFonts w:ascii="Tahoma" w:hAnsi="Tahoma" w:cs="Tahoma"/>
          <w:b/>
          <w:bCs/>
          <w:sz w:val="22"/>
          <w:szCs w:val="22"/>
          <w:lang w:val="es-CO"/>
        </w:rPr>
        <w:t>5</w:t>
      </w:r>
      <w:r w:rsidR="00AF18F3" w:rsidRPr="00AF18F3">
        <w:rPr>
          <w:rFonts w:ascii="Tahoma" w:hAnsi="Tahoma" w:cs="Tahoma"/>
          <w:b/>
          <w:bCs/>
          <w:sz w:val="22"/>
          <w:szCs w:val="22"/>
          <w:lang w:val="es-CO"/>
        </w:rPr>
        <w:t xml:space="preserve">.4 </w:t>
      </w:r>
      <w:r w:rsidR="006946DF" w:rsidRPr="00AF18F3">
        <w:rPr>
          <w:rFonts w:ascii="Tahoma" w:hAnsi="Tahoma" w:cs="Tahoma"/>
          <w:b/>
          <w:bCs/>
          <w:sz w:val="22"/>
          <w:szCs w:val="22"/>
          <w:lang w:val="es-CO"/>
        </w:rPr>
        <w:t xml:space="preserve"> </w:t>
      </w:r>
      <w:r w:rsidR="006C29D7" w:rsidRPr="00AF18F3">
        <w:rPr>
          <w:rFonts w:ascii="Tahoma" w:hAnsi="Tahoma" w:cs="Tahoma"/>
          <w:b/>
          <w:bCs/>
          <w:sz w:val="22"/>
          <w:szCs w:val="22"/>
          <w:lang w:val="es-CO"/>
        </w:rPr>
        <w:t>Lenguas, cultura y tradiciones</w:t>
      </w:r>
    </w:p>
    <w:p w14:paraId="06A278CD" w14:textId="6585093D" w:rsidR="006C29D7" w:rsidRPr="001D7044" w:rsidRDefault="006C29D7" w:rsidP="0090329D">
      <w:pPr>
        <w:spacing w:line="240" w:lineRule="auto"/>
        <w:ind w:left="708"/>
        <w:rPr>
          <w:rFonts w:ascii="Tahoma" w:hAnsi="Tahoma" w:cs="Tahoma"/>
          <w:i/>
          <w:iCs/>
          <w:sz w:val="20"/>
          <w:lang w:val="es-CO"/>
        </w:rPr>
      </w:pPr>
      <w:r w:rsidRPr="001D7044">
        <w:rPr>
          <w:rFonts w:ascii="Tahoma" w:hAnsi="Tahoma" w:cs="Tahoma"/>
          <w:i/>
          <w:iCs/>
          <w:sz w:val="20"/>
          <w:lang w:val="es-CO"/>
        </w:rPr>
        <w:t>Ejemplo: La lengua predominante es el español, aunque se reconocen comunidades indígenas muiscas en proceso de fortalecimiento cultural. Entre las tradiciones más representativas se encuentra el Festival del Señor de los Milagros, las fiestas patronales y actividades culturales relacionadas con la chirimía y danzas típicas de la región.</w:t>
      </w:r>
    </w:p>
    <w:p w14:paraId="2200F9E9" w14:textId="317FF4FB" w:rsidR="006C29D7" w:rsidRPr="006C29D7" w:rsidRDefault="006C29D7" w:rsidP="0090329D">
      <w:pPr>
        <w:rPr>
          <w:szCs w:val="27"/>
          <w:lang w:val="es-CO"/>
        </w:rPr>
      </w:pPr>
    </w:p>
    <w:p w14:paraId="1A802448" w14:textId="3E1A02A6" w:rsidR="006C29D7" w:rsidRPr="001D7044" w:rsidRDefault="007D2EB4" w:rsidP="0090329D">
      <w:pPr>
        <w:rPr>
          <w:rFonts w:ascii="Tahoma" w:hAnsi="Tahoma" w:cs="Tahoma"/>
          <w:b/>
          <w:bCs/>
          <w:sz w:val="22"/>
          <w:szCs w:val="22"/>
          <w:lang w:val="es-CO"/>
        </w:rPr>
      </w:pPr>
      <w:r>
        <w:rPr>
          <w:rFonts w:ascii="Tahoma" w:hAnsi="Tahoma" w:cs="Tahoma"/>
          <w:b/>
          <w:bCs/>
          <w:sz w:val="22"/>
          <w:szCs w:val="22"/>
          <w:lang w:val="es-CO"/>
        </w:rPr>
        <w:t>5</w:t>
      </w:r>
      <w:r w:rsidR="001D7044">
        <w:rPr>
          <w:rFonts w:ascii="Tahoma" w:hAnsi="Tahoma" w:cs="Tahoma"/>
          <w:b/>
          <w:bCs/>
          <w:sz w:val="22"/>
          <w:szCs w:val="22"/>
          <w:lang w:val="es-CO"/>
        </w:rPr>
        <w:t xml:space="preserve">.5 </w:t>
      </w:r>
      <w:r w:rsidR="006C29D7" w:rsidRPr="001D7044">
        <w:rPr>
          <w:rFonts w:ascii="Tahoma" w:hAnsi="Tahoma" w:cs="Tahoma"/>
          <w:b/>
          <w:bCs/>
          <w:sz w:val="22"/>
          <w:szCs w:val="22"/>
          <w:lang w:val="es-CO"/>
        </w:rPr>
        <w:t>Vías de acceso y movilidad</w:t>
      </w:r>
    </w:p>
    <w:p w14:paraId="40FCA051" w14:textId="26A1A4A1" w:rsidR="006C29D7" w:rsidRPr="001D7044" w:rsidRDefault="006C29D7" w:rsidP="0090329D">
      <w:pPr>
        <w:spacing w:line="240" w:lineRule="auto"/>
        <w:ind w:left="708"/>
        <w:rPr>
          <w:rFonts w:ascii="Tahoma" w:hAnsi="Tahoma" w:cs="Tahoma"/>
          <w:i/>
          <w:iCs/>
          <w:sz w:val="20"/>
          <w:lang w:val="es-CO"/>
        </w:rPr>
      </w:pPr>
      <w:r w:rsidRPr="001D7044">
        <w:rPr>
          <w:rFonts w:ascii="Tahoma" w:hAnsi="Tahoma" w:cs="Tahoma"/>
          <w:i/>
          <w:iCs/>
          <w:sz w:val="20"/>
          <w:lang w:val="es-CO"/>
        </w:rPr>
        <w:t>Ejemplo: El territorio cuenta con acceso a través de la Autopista Bogotá – Medellín, además de vías secundarias que conectan con Mosquera y Madrid. La movilidad interna se da por transporte público municipal y colectivo, con presencia de ciclorrutas en el perímetro urbano.</w:t>
      </w:r>
    </w:p>
    <w:p w14:paraId="2D894937" w14:textId="14E612B5" w:rsidR="006C29D7" w:rsidRPr="001D7044" w:rsidRDefault="006C29D7" w:rsidP="0090329D">
      <w:pPr>
        <w:rPr>
          <w:rFonts w:ascii="Tahoma" w:hAnsi="Tahoma" w:cs="Tahoma"/>
          <w:b/>
          <w:bCs/>
          <w:sz w:val="22"/>
          <w:szCs w:val="22"/>
          <w:lang w:val="es-CO"/>
        </w:rPr>
      </w:pPr>
    </w:p>
    <w:p w14:paraId="136E91A4" w14:textId="020406C0" w:rsidR="006C29D7" w:rsidRPr="001D7044" w:rsidRDefault="007D2EB4" w:rsidP="0090329D">
      <w:pPr>
        <w:rPr>
          <w:rFonts w:ascii="Tahoma" w:hAnsi="Tahoma" w:cs="Tahoma"/>
          <w:b/>
          <w:bCs/>
          <w:sz w:val="22"/>
          <w:szCs w:val="22"/>
          <w:lang w:val="es-CO"/>
        </w:rPr>
      </w:pPr>
      <w:r>
        <w:rPr>
          <w:rFonts w:ascii="Tahoma" w:hAnsi="Tahoma" w:cs="Tahoma"/>
          <w:b/>
          <w:bCs/>
          <w:sz w:val="22"/>
          <w:szCs w:val="22"/>
          <w:lang w:val="es-CO"/>
        </w:rPr>
        <w:t>5</w:t>
      </w:r>
      <w:r w:rsidR="001D7044" w:rsidRPr="001D7044">
        <w:rPr>
          <w:rFonts w:ascii="Tahoma" w:hAnsi="Tahoma" w:cs="Tahoma"/>
          <w:b/>
          <w:bCs/>
          <w:sz w:val="22"/>
          <w:szCs w:val="22"/>
          <w:lang w:val="es-CO"/>
        </w:rPr>
        <w:t xml:space="preserve">.6 </w:t>
      </w:r>
      <w:r w:rsidR="006C29D7" w:rsidRPr="001D7044">
        <w:rPr>
          <w:rFonts w:ascii="Tahoma" w:hAnsi="Tahoma" w:cs="Tahoma"/>
          <w:b/>
          <w:bCs/>
          <w:sz w:val="22"/>
          <w:szCs w:val="22"/>
          <w:lang w:val="es-CO"/>
        </w:rPr>
        <w:t>Usos de suelo</w:t>
      </w:r>
    </w:p>
    <w:p w14:paraId="2D9DCF4E" w14:textId="7092639F" w:rsidR="006C29D7" w:rsidRPr="001D7044" w:rsidRDefault="006C29D7" w:rsidP="0090329D">
      <w:pPr>
        <w:spacing w:line="240" w:lineRule="auto"/>
        <w:ind w:left="708"/>
        <w:rPr>
          <w:rFonts w:ascii="Tahoma" w:hAnsi="Tahoma" w:cs="Tahoma"/>
          <w:i/>
          <w:iCs/>
          <w:sz w:val="20"/>
          <w:lang w:val="es-CO"/>
        </w:rPr>
      </w:pPr>
      <w:r w:rsidRPr="001D7044">
        <w:rPr>
          <w:rFonts w:ascii="Tahoma" w:hAnsi="Tahoma" w:cs="Tahoma"/>
          <w:i/>
          <w:iCs/>
          <w:sz w:val="20"/>
          <w:lang w:val="es-CO"/>
        </w:rPr>
        <w:t>Ejemplo: Según el POT municipal, el suelo se divide en urbano, rural y de expansión. El urbano está destinado a vivienda, comercio y equipamientos públicos; el rural se orienta a actividades agropecuarias, especialmente floricultura y hortalizas; y el de expansión contempla proyectos habitacionales y de servicios logísticos vinculados al corredor vial principal.</w:t>
      </w:r>
    </w:p>
    <w:p w14:paraId="3D566C3E" w14:textId="77777777" w:rsidR="00EA0FBD" w:rsidRPr="006C29D7" w:rsidRDefault="00EA0FBD" w:rsidP="0090329D">
      <w:pPr>
        <w:rPr>
          <w:szCs w:val="27"/>
          <w:lang w:val="es-CO"/>
        </w:rPr>
      </w:pPr>
    </w:p>
    <w:p w14:paraId="10761006" w14:textId="2A203D52" w:rsidR="006C29D7" w:rsidRPr="001D7044" w:rsidRDefault="007D2EB4" w:rsidP="0090329D">
      <w:pPr>
        <w:rPr>
          <w:rFonts w:ascii="Tahoma" w:hAnsi="Tahoma" w:cs="Tahoma"/>
          <w:b/>
          <w:bCs/>
          <w:sz w:val="22"/>
          <w:szCs w:val="22"/>
          <w:lang w:val="es-CO"/>
        </w:rPr>
      </w:pPr>
      <w:r>
        <w:rPr>
          <w:rFonts w:ascii="Tahoma" w:hAnsi="Tahoma" w:cs="Tahoma"/>
          <w:b/>
          <w:bCs/>
          <w:sz w:val="22"/>
          <w:szCs w:val="22"/>
          <w:lang w:val="es-CO"/>
        </w:rPr>
        <w:t>6</w:t>
      </w:r>
      <w:r w:rsidR="001D7044" w:rsidRPr="001D7044">
        <w:rPr>
          <w:rFonts w:ascii="Tahoma" w:hAnsi="Tahoma" w:cs="Tahoma"/>
          <w:b/>
          <w:bCs/>
          <w:sz w:val="22"/>
          <w:szCs w:val="22"/>
          <w:lang w:val="es-CO"/>
        </w:rPr>
        <w:t xml:space="preserve">. </w:t>
      </w:r>
      <w:r w:rsidR="00EA0FBD" w:rsidRPr="001D7044">
        <w:rPr>
          <w:rFonts w:ascii="Tahoma" w:hAnsi="Tahoma" w:cs="Tahoma"/>
          <w:b/>
          <w:bCs/>
          <w:sz w:val="22"/>
          <w:szCs w:val="22"/>
          <w:lang w:val="es-CO"/>
        </w:rPr>
        <w:t>DEMOGRAFÍA</w:t>
      </w:r>
    </w:p>
    <w:p w14:paraId="7559488A" w14:textId="118111C9" w:rsidR="006C29D7" w:rsidRPr="001D7044" w:rsidRDefault="007D2EB4" w:rsidP="0090329D">
      <w:pPr>
        <w:ind w:firstLine="708"/>
        <w:rPr>
          <w:rFonts w:ascii="Tahoma" w:hAnsi="Tahoma" w:cs="Tahoma"/>
          <w:sz w:val="22"/>
          <w:szCs w:val="22"/>
          <w:lang w:val="es-CO"/>
        </w:rPr>
      </w:pPr>
      <w:r>
        <w:rPr>
          <w:rFonts w:ascii="Tahoma" w:hAnsi="Tahoma" w:cs="Tahoma"/>
          <w:b/>
          <w:bCs/>
          <w:sz w:val="22"/>
          <w:szCs w:val="22"/>
          <w:lang w:val="es-CO"/>
        </w:rPr>
        <w:t>6</w:t>
      </w:r>
      <w:r w:rsidR="001D7044" w:rsidRPr="001D7044">
        <w:rPr>
          <w:rFonts w:ascii="Tahoma" w:hAnsi="Tahoma" w:cs="Tahoma"/>
          <w:b/>
          <w:bCs/>
          <w:sz w:val="22"/>
          <w:szCs w:val="22"/>
          <w:lang w:val="es-CO"/>
        </w:rPr>
        <w:t xml:space="preserve">.1 </w:t>
      </w:r>
      <w:r w:rsidR="006C29D7" w:rsidRPr="001D7044">
        <w:rPr>
          <w:rFonts w:ascii="Tahoma" w:hAnsi="Tahoma" w:cs="Tahoma"/>
          <w:b/>
          <w:bCs/>
          <w:sz w:val="22"/>
          <w:szCs w:val="22"/>
          <w:lang w:val="es-CO"/>
        </w:rPr>
        <w:t>Población total y distribución por edades</w:t>
      </w:r>
    </w:p>
    <w:p w14:paraId="1C518349" w14:textId="1342B2CB" w:rsidR="006C29D7" w:rsidRPr="001D7044" w:rsidRDefault="006C29D7" w:rsidP="0090329D">
      <w:pPr>
        <w:spacing w:line="240" w:lineRule="auto"/>
        <w:ind w:left="708"/>
        <w:rPr>
          <w:rFonts w:ascii="Tahoma" w:hAnsi="Tahoma" w:cs="Tahoma"/>
          <w:i/>
          <w:iCs/>
          <w:sz w:val="20"/>
          <w:lang w:val="es-CO"/>
        </w:rPr>
      </w:pPr>
      <w:r w:rsidRPr="001D7044">
        <w:rPr>
          <w:rFonts w:ascii="Tahoma" w:hAnsi="Tahoma" w:cs="Tahoma"/>
          <w:i/>
          <w:iCs/>
          <w:sz w:val="20"/>
          <w:lang w:val="es-CO"/>
        </w:rPr>
        <w:t>Ejemplo: El municipio de Funza (Cundinamarca) cuenta con una población aproximada de 85.000 habitantes. De ellos, un 28% son niños y adolescentes (0-14 años), un 62% adultos en edad productiva (15-64 años) y un 10% adultos mayores (65+ años).</w:t>
      </w:r>
    </w:p>
    <w:p w14:paraId="7E263778" w14:textId="2C53AB69" w:rsidR="006C29D7" w:rsidRPr="001D7044" w:rsidRDefault="006946DF" w:rsidP="0090329D">
      <w:pPr>
        <w:spacing w:line="240" w:lineRule="auto"/>
        <w:ind w:left="708"/>
        <w:rPr>
          <w:rFonts w:ascii="Tahoma" w:hAnsi="Tahoma" w:cs="Tahoma"/>
          <w:i/>
          <w:iCs/>
          <w:sz w:val="20"/>
          <w:lang w:val="es-CO"/>
        </w:rPr>
      </w:pPr>
      <w:r w:rsidRPr="001D7044">
        <w:rPr>
          <w:rFonts w:ascii="Tahoma" w:hAnsi="Tahoma" w:cs="Tahoma"/>
          <w:i/>
          <w:iCs/>
          <w:sz w:val="20"/>
          <w:lang w:val="es-CO"/>
        </w:rPr>
        <w:t xml:space="preserve">- </w:t>
      </w:r>
      <w:r w:rsidR="006C29D7" w:rsidRPr="001D7044">
        <w:rPr>
          <w:rFonts w:ascii="Tahoma" w:hAnsi="Tahoma" w:cs="Tahoma"/>
          <w:i/>
          <w:iCs/>
          <w:sz w:val="20"/>
          <w:lang w:val="es-CO"/>
        </w:rPr>
        <w:t>Población beneficiada: 12.000 habitantes de las veredas Casablanca y El Hato.</w:t>
      </w:r>
    </w:p>
    <w:p w14:paraId="1B2B0064" w14:textId="77777777" w:rsidR="006C29D7" w:rsidRDefault="006C29D7" w:rsidP="0090329D">
      <w:pPr>
        <w:spacing w:line="240" w:lineRule="auto"/>
        <w:ind w:left="708"/>
        <w:rPr>
          <w:rFonts w:ascii="Tahoma" w:hAnsi="Tahoma" w:cs="Tahoma"/>
          <w:i/>
          <w:iCs/>
          <w:sz w:val="20"/>
          <w:lang w:val="es-CO"/>
        </w:rPr>
      </w:pPr>
      <w:r w:rsidRPr="001D7044">
        <w:rPr>
          <w:rFonts w:ascii="Tahoma" w:hAnsi="Tahoma" w:cs="Tahoma"/>
          <w:i/>
          <w:iCs/>
          <w:sz w:val="20"/>
          <w:lang w:val="es-CO"/>
        </w:rPr>
        <w:t>Población directa: 8.000 habitantes que residen sobre la Carrera 9 y barrios aledaños donde se realizará la obra.</w:t>
      </w:r>
    </w:p>
    <w:p w14:paraId="22ACAA14" w14:textId="77777777" w:rsidR="001D7044" w:rsidRDefault="001D7044" w:rsidP="0090329D">
      <w:pPr>
        <w:spacing w:line="240" w:lineRule="auto"/>
        <w:ind w:left="708"/>
        <w:rPr>
          <w:rFonts w:ascii="Tahoma" w:hAnsi="Tahoma" w:cs="Tahoma"/>
          <w:i/>
          <w:iCs/>
          <w:sz w:val="20"/>
          <w:lang w:val="es-CO"/>
        </w:rPr>
      </w:pPr>
    </w:p>
    <w:p w14:paraId="75699A63" w14:textId="0BB7BD12" w:rsidR="001D7044" w:rsidRPr="001D7044" w:rsidRDefault="007D2EB4" w:rsidP="0090329D">
      <w:pPr>
        <w:ind w:firstLine="708"/>
        <w:rPr>
          <w:rFonts w:ascii="Tahoma" w:hAnsi="Tahoma" w:cs="Tahoma"/>
          <w:sz w:val="22"/>
          <w:szCs w:val="22"/>
          <w:lang w:val="es-CO"/>
        </w:rPr>
      </w:pPr>
      <w:r>
        <w:rPr>
          <w:rFonts w:ascii="Tahoma" w:hAnsi="Tahoma" w:cs="Tahoma"/>
          <w:b/>
          <w:bCs/>
          <w:sz w:val="22"/>
          <w:szCs w:val="22"/>
          <w:lang w:val="es-CO"/>
        </w:rPr>
        <w:t>6</w:t>
      </w:r>
      <w:r w:rsidR="001D7044" w:rsidRPr="001D7044">
        <w:rPr>
          <w:rFonts w:ascii="Tahoma" w:hAnsi="Tahoma" w:cs="Tahoma"/>
          <w:b/>
          <w:bCs/>
          <w:sz w:val="22"/>
          <w:szCs w:val="22"/>
          <w:lang w:val="es-CO"/>
        </w:rPr>
        <w:t xml:space="preserve">. 2 </w:t>
      </w:r>
      <w:r w:rsidR="006C29D7" w:rsidRPr="001D7044">
        <w:rPr>
          <w:rFonts w:ascii="Tahoma" w:hAnsi="Tahoma" w:cs="Tahoma"/>
          <w:b/>
          <w:bCs/>
          <w:sz w:val="22"/>
          <w:szCs w:val="22"/>
          <w:lang w:val="es-CO"/>
        </w:rPr>
        <w:t>Población indirecta</w:t>
      </w:r>
      <w:r w:rsidR="006C29D7" w:rsidRPr="001D7044">
        <w:rPr>
          <w:rFonts w:ascii="Tahoma" w:hAnsi="Tahoma" w:cs="Tahoma"/>
          <w:sz w:val="22"/>
          <w:szCs w:val="22"/>
          <w:lang w:val="es-CO"/>
        </w:rPr>
        <w:t>:</w:t>
      </w:r>
    </w:p>
    <w:p w14:paraId="5BBAB14D" w14:textId="6CF7E4D2" w:rsidR="006C29D7" w:rsidRPr="001D7044" w:rsidRDefault="001D7044" w:rsidP="0090329D">
      <w:pPr>
        <w:spacing w:line="240" w:lineRule="auto"/>
        <w:ind w:left="708" w:firstLine="72"/>
        <w:rPr>
          <w:rFonts w:ascii="Tahoma" w:hAnsi="Tahoma" w:cs="Tahoma"/>
          <w:i/>
          <w:iCs/>
          <w:szCs w:val="27"/>
          <w:lang w:val="es-CO"/>
        </w:rPr>
      </w:pPr>
      <w:r w:rsidRPr="001D7044">
        <w:rPr>
          <w:rFonts w:ascii="Tahoma" w:hAnsi="Tahoma" w:cs="Tahoma"/>
          <w:i/>
          <w:iCs/>
          <w:sz w:val="20"/>
          <w:lang w:val="es-CO"/>
        </w:rPr>
        <w:t>Ejemplo:</w:t>
      </w:r>
      <w:r w:rsidR="006C29D7" w:rsidRPr="001D7044">
        <w:rPr>
          <w:rFonts w:ascii="Tahoma" w:hAnsi="Tahoma" w:cs="Tahoma"/>
          <w:i/>
          <w:iCs/>
          <w:sz w:val="20"/>
          <w:lang w:val="es-CO"/>
        </w:rPr>
        <w:t xml:space="preserve">4.000 habitantes de barrios cercanos como El Nogal y San Patricio, </w:t>
      </w:r>
      <w:r w:rsidR="00BD2DDF" w:rsidRPr="001D7044">
        <w:rPr>
          <w:rFonts w:ascii="Tahoma" w:hAnsi="Tahoma" w:cs="Tahoma"/>
          <w:i/>
          <w:iCs/>
          <w:sz w:val="20"/>
          <w:lang w:val="es-CO"/>
        </w:rPr>
        <w:t>que,</w:t>
      </w:r>
      <w:r w:rsidR="006C29D7" w:rsidRPr="001D7044">
        <w:rPr>
          <w:rFonts w:ascii="Tahoma" w:hAnsi="Tahoma" w:cs="Tahoma"/>
          <w:i/>
          <w:iCs/>
          <w:sz w:val="20"/>
          <w:lang w:val="es-CO"/>
        </w:rPr>
        <w:t xml:space="preserve"> aunque no reciben conexión directa, se benefician de la mejora en salud y ambiente</w:t>
      </w:r>
      <w:r w:rsidR="006C29D7" w:rsidRPr="001D7044">
        <w:rPr>
          <w:rFonts w:ascii="Tahoma" w:hAnsi="Tahoma" w:cs="Tahoma"/>
          <w:i/>
          <w:iCs/>
          <w:szCs w:val="27"/>
          <w:lang w:val="es-CO"/>
        </w:rPr>
        <w:t>.</w:t>
      </w:r>
    </w:p>
    <w:p w14:paraId="00247870" w14:textId="77777777" w:rsidR="001D7044" w:rsidRPr="006C29D7" w:rsidRDefault="001D7044" w:rsidP="0090329D">
      <w:pPr>
        <w:spacing w:line="240" w:lineRule="auto"/>
        <w:ind w:left="708" w:firstLine="72"/>
        <w:rPr>
          <w:szCs w:val="27"/>
          <w:lang w:val="es-CO"/>
        </w:rPr>
      </w:pPr>
    </w:p>
    <w:p w14:paraId="755B11F7" w14:textId="16C0D0AE" w:rsidR="001D7044" w:rsidRDefault="007D2EB4" w:rsidP="0090329D">
      <w:pPr>
        <w:spacing w:line="240" w:lineRule="auto"/>
        <w:ind w:left="708"/>
        <w:rPr>
          <w:szCs w:val="27"/>
          <w:lang w:val="es-CO"/>
        </w:rPr>
      </w:pPr>
      <w:r>
        <w:rPr>
          <w:rFonts w:ascii="Tahoma" w:hAnsi="Tahoma" w:cs="Tahoma"/>
          <w:b/>
          <w:bCs/>
          <w:sz w:val="22"/>
          <w:szCs w:val="22"/>
          <w:lang w:val="es-CO"/>
        </w:rPr>
        <w:t>6</w:t>
      </w:r>
      <w:r w:rsidR="001D7044" w:rsidRPr="001D7044">
        <w:rPr>
          <w:rFonts w:ascii="Tahoma" w:hAnsi="Tahoma" w:cs="Tahoma"/>
          <w:b/>
          <w:bCs/>
          <w:sz w:val="22"/>
          <w:szCs w:val="22"/>
          <w:lang w:val="es-CO"/>
        </w:rPr>
        <w:t xml:space="preserve">.3 </w:t>
      </w:r>
      <w:r w:rsidR="006C29D7" w:rsidRPr="001D7044">
        <w:rPr>
          <w:rFonts w:ascii="Tahoma" w:hAnsi="Tahoma" w:cs="Tahoma"/>
          <w:b/>
          <w:bCs/>
          <w:sz w:val="22"/>
          <w:szCs w:val="22"/>
          <w:lang w:val="es-CO"/>
        </w:rPr>
        <w:t>Nuevos conectados</w:t>
      </w:r>
      <w:r w:rsidR="006C29D7" w:rsidRPr="006C29D7">
        <w:rPr>
          <w:szCs w:val="27"/>
          <w:lang w:val="es-CO"/>
        </w:rPr>
        <w:t>:</w:t>
      </w:r>
    </w:p>
    <w:p w14:paraId="2430C0EC" w14:textId="7FBF9F9C" w:rsidR="006C29D7" w:rsidRDefault="006C29D7" w:rsidP="0090329D">
      <w:pPr>
        <w:spacing w:line="240" w:lineRule="auto"/>
        <w:ind w:left="708" w:firstLine="72"/>
        <w:rPr>
          <w:rFonts w:ascii="Tahoma" w:hAnsi="Tahoma" w:cs="Tahoma"/>
          <w:i/>
          <w:iCs/>
          <w:sz w:val="20"/>
          <w:lang w:val="es-CO"/>
        </w:rPr>
      </w:pPr>
      <w:r w:rsidRPr="006C29D7">
        <w:rPr>
          <w:szCs w:val="27"/>
          <w:lang w:val="es-CO"/>
        </w:rPr>
        <w:t xml:space="preserve"> </w:t>
      </w:r>
      <w:r w:rsidRPr="001D7044">
        <w:rPr>
          <w:rFonts w:ascii="Tahoma" w:hAnsi="Tahoma" w:cs="Tahoma"/>
          <w:i/>
          <w:iCs/>
          <w:sz w:val="20"/>
          <w:lang w:val="es-CO"/>
        </w:rPr>
        <w:t>1.200 hogares que actualmente carecen de servicio formal y se conectarán al acueducto municipal.</w:t>
      </w:r>
    </w:p>
    <w:p w14:paraId="36C789DE" w14:textId="77777777" w:rsidR="007D2EB4" w:rsidRPr="006C29D7" w:rsidRDefault="007D2EB4" w:rsidP="0090329D">
      <w:pPr>
        <w:spacing w:line="240" w:lineRule="auto"/>
        <w:ind w:left="708" w:firstLine="72"/>
        <w:rPr>
          <w:szCs w:val="27"/>
          <w:lang w:val="es-CO"/>
        </w:rPr>
      </w:pPr>
    </w:p>
    <w:p w14:paraId="0BC4BE4C" w14:textId="1F863BC5" w:rsidR="00BD2DDF" w:rsidRPr="001D7044" w:rsidRDefault="007D2EB4" w:rsidP="0090329D">
      <w:pPr>
        <w:ind w:firstLine="708"/>
        <w:rPr>
          <w:rFonts w:ascii="Tahoma" w:hAnsi="Tahoma" w:cs="Tahoma"/>
          <w:b/>
          <w:bCs/>
          <w:sz w:val="22"/>
          <w:szCs w:val="22"/>
          <w:lang w:val="es-CO"/>
        </w:rPr>
      </w:pPr>
      <w:r>
        <w:rPr>
          <w:rFonts w:ascii="Tahoma" w:hAnsi="Tahoma" w:cs="Tahoma"/>
          <w:b/>
          <w:bCs/>
          <w:sz w:val="22"/>
          <w:szCs w:val="22"/>
          <w:lang w:val="es-CO"/>
        </w:rPr>
        <w:t>6</w:t>
      </w:r>
      <w:r w:rsidR="001D7044" w:rsidRPr="001D7044">
        <w:rPr>
          <w:rFonts w:ascii="Tahoma" w:hAnsi="Tahoma" w:cs="Tahoma"/>
          <w:b/>
          <w:bCs/>
          <w:sz w:val="22"/>
          <w:szCs w:val="22"/>
          <w:lang w:val="es-CO"/>
        </w:rPr>
        <w:t xml:space="preserve">.4 </w:t>
      </w:r>
      <w:r w:rsidR="006C29D7" w:rsidRPr="001D7044">
        <w:rPr>
          <w:rFonts w:ascii="Tahoma" w:hAnsi="Tahoma" w:cs="Tahoma"/>
          <w:b/>
          <w:bCs/>
          <w:sz w:val="22"/>
          <w:szCs w:val="22"/>
          <w:lang w:val="es-CO"/>
        </w:rPr>
        <w:t>Densidad poblacional</w:t>
      </w:r>
    </w:p>
    <w:p w14:paraId="61992B50" w14:textId="06AEF1F5" w:rsidR="006946DF" w:rsidRDefault="006C29D7" w:rsidP="0090329D">
      <w:pPr>
        <w:spacing w:line="240" w:lineRule="auto"/>
        <w:ind w:left="708" w:firstLine="72"/>
        <w:rPr>
          <w:rFonts w:ascii="Tahoma" w:hAnsi="Tahoma" w:cs="Tahoma"/>
          <w:i/>
          <w:iCs/>
          <w:sz w:val="20"/>
          <w:lang w:val="es-CO"/>
        </w:rPr>
      </w:pPr>
      <w:r w:rsidRPr="001D7044">
        <w:rPr>
          <w:rFonts w:ascii="Tahoma" w:hAnsi="Tahoma" w:cs="Tahoma"/>
          <w:i/>
          <w:iCs/>
          <w:sz w:val="20"/>
          <w:lang w:val="es-CO"/>
        </w:rPr>
        <w:lastRenderedPageBreak/>
        <w:t>Ejemplo: La zona urbana registra una densidad de 3.200 habitantes/km², concentrándose principalmente en el centro y en los barrios de expansión reciente.</w:t>
      </w:r>
    </w:p>
    <w:p w14:paraId="5B639841" w14:textId="77777777" w:rsidR="007D2EB4" w:rsidRPr="001D7044" w:rsidRDefault="007D2EB4" w:rsidP="0090329D">
      <w:pPr>
        <w:spacing w:line="240" w:lineRule="auto"/>
        <w:ind w:left="708" w:firstLine="72"/>
        <w:rPr>
          <w:rFonts w:ascii="Tahoma" w:hAnsi="Tahoma" w:cs="Tahoma"/>
          <w:i/>
          <w:iCs/>
          <w:sz w:val="20"/>
          <w:lang w:val="es-CO"/>
        </w:rPr>
      </w:pPr>
    </w:p>
    <w:p w14:paraId="6DFC7296" w14:textId="1D4CF9FB" w:rsidR="00BD2DDF" w:rsidRPr="001D7044" w:rsidRDefault="007D2EB4" w:rsidP="0090329D">
      <w:pPr>
        <w:ind w:firstLine="708"/>
        <w:rPr>
          <w:rFonts w:ascii="Tahoma" w:hAnsi="Tahoma" w:cs="Tahoma"/>
          <w:b/>
          <w:bCs/>
          <w:sz w:val="22"/>
          <w:szCs w:val="22"/>
          <w:lang w:val="es-CO"/>
        </w:rPr>
      </w:pPr>
      <w:r>
        <w:rPr>
          <w:rFonts w:ascii="Tahoma" w:hAnsi="Tahoma" w:cs="Tahoma"/>
          <w:b/>
          <w:bCs/>
          <w:sz w:val="22"/>
          <w:szCs w:val="22"/>
          <w:lang w:val="es-CO"/>
        </w:rPr>
        <w:t>6</w:t>
      </w:r>
      <w:r w:rsidR="001D7044" w:rsidRPr="001D7044">
        <w:rPr>
          <w:rFonts w:ascii="Tahoma" w:hAnsi="Tahoma" w:cs="Tahoma"/>
          <w:b/>
          <w:bCs/>
          <w:sz w:val="22"/>
          <w:szCs w:val="22"/>
          <w:lang w:val="es-CO"/>
        </w:rPr>
        <w:t xml:space="preserve">.5 </w:t>
      </w:r>
      <w:r w:rsidR="006C29D7" w:rsidRPr="001D7044">
        <w:rPr>
          <w:rFonts w:ascii="Tahoma" w:hAnsi="Tahoma" w:cs="Tahoma"/>
          <w:b/>
          <w:bCs/>
          <w:sz w:val="22"/>
          <w:szCs w:val="22"/>
          <w:lang w:val="es-CO"/>
        </w:rPr>
        <w:t>Proyecciones de crecimiento</w:t>
      </w:r>
    </w:p>
    <w:p w14:paraId="1CC00903" w14:textId="08141D26" w:rsidR="00BD2DDF" w:rsidRDefault="006C29D7" w:rsidP="0090329D">
      <w:pPr>
        <w:spacing w:line="240" w:lineRule="auto"/>
        <w:ind w:left="708" w:firstLine="72"/>
        <w:rPr>
          <w:rFonts w:ascii="Tahoma" w:hAnsi="Tahoma" w:cs="Tahoma"/>
          <w:i/>
          <w:iCs/>
          <w:sz w:val="20"/>
          <w:lang w:val="es-CO"/>
        </w:rPr>
      </w:pPr>
      <w:r w:rsidRPr="001D7044">
        <w:rPr>
          <w:rFonts w:ascii="Tahoma" w:hAnsi="Tahoma" w:cs="Tahoma"/>
          <w:i/>
          <w:iCs/>
          <w:sz w:val="20"/>
          <w:lang w:val="es-CO"/>
        </w:rPr>
        <w:t>Ejemplo: Según proyecciones del DANE, la población de Funza crecerá en un 2,1% anual, alcanzando los 95.000 habitantes en 2030, lo que aumentará la presión sobre los servicios de agua y saneamiento.</w:t>
      </w:r>
    </w:p>
    <w:p w14:paraId="0171756A" w14:textId="77777777" w:rsidR="007D2EB4" w:rsidRPr="001D7044" w:rsidRDefault="007D2EB4" w:rsidP="0090329D">
      <w:pPr>
        <w:spacing w:line="240" w:lineRule="auto"/>
        <w:ind w:left="708" w:firstLine="72"/>
        <w:rPr>
          <w:rFonts w:ascii="Tahoma" w:hAnsi="Tahoma" w:cs="Tahoma"/>
          <w:i/>
          <w:iCs/>
          <w:sz w:val="20"/>
          <w:lang w:val="es-CO"/>
        </w:rPr>
      </w:pPr>
    </w:p>
    <w:p w14:paraId="104C274B" w14:textId="1218A47B" w:rsidR="00BD2DDF" w:rsidRPr="001D7044" w:rsidRDefault="007D2EB4" w:rsidP="0090329D">
      <w:pPr>
        <w:ind w:firstLine="708"/>
        <w:rPr>
          <w:rFonts w:ascii="Tahoma" w:hAnsi="Tahoma" w:cs="Tahoma"/>
          <w:b/>
          <w:bCs/>
          <w:sz w:val="22"/>
          <w:szCs w:val="22"/>
          <w:lang w:val="es-CO"/>
        </w:rPr>
      </w:pPr>
      <w:r>
        <w:rPr>
          <w:rFonts w:ascii="Tahoma" w:hAnsi="Tahoma" w:cs="Tahoma"/>
          <w:b/>
          <w:bCs/>
          <w:sz w:val="22"/>
          <w:szCs w:val="22"/>
          <w:lang w:val="es-CO"/>
        </w:rPr>
        <w:t>6</w:t>
      </w:r>
      <w:r w:rsidR="001D7044" w:rsidRPr="001D7044">
        <w:rPr>
          <w:rFonts w:ascii="Tahoma" w:hAnsi="Tahoma" w:cs="Tahoma"/>
          <w:b/>
          <w:bCs/>
          <w:sz w:val="22"/>
          <w:szCs w:val="22"/>
          <w:lang w:val="es-CO"/>
        </w:rPr>
        <w:t xml:space="preserve">.6 </w:t>
      </w:r>
      <w:r w:rsidR="006C29D7" w:rsidRPr="001D7044">
        <w:rPr>
          <w:rFonts w:ascii="Tahoma" w:hAnsi="Tahoma" w:cs="Tahoma"/>
          <w:b/>
          <w:bCs/>
          <w:sz w:val="22"/>
          <w:szCs w:val="22"/>
          <w:lang w:val="es-CO"/>
        </w:rPr>
        <w:t>Estratificación socioeconómica</w:t>
      </w:r>
    </w:p>
    <w:p w14:paraId="55CA8B42" w14:textId="0E2680EC" w:rsidR="006C29D7" w:rsidRPr="001D7044" w:rsidRDefault="006C29D7" w:rsidP="0090329D">
      <w:pPr>
        <w:spacing w:line="240" w:lineRule="auto"/>
        <w:ind w:left="708" w:firstLine="72"/>
        <w:rPr>
          <w:rFonts w:ascii="Tahoma" w:hAnsi="Tahoma" w:cs="Tahoma"/>
          <w:i/>
          <w:iCs/>
          <w:sz w:val="20"/>
          <w:lang w:val="es-CO"/>
        </w:rPr>
      </w:pPr>
      <w:r w:rsidRPr="001D7044">
        <w:rPr>
          <w:rFonts w:ascii="Tahoma" w:hAnsi="Tahoma" w:cs="Tahoma"/>
          <w:i/>
          <w:iCs/>
          <w:sz w:val="20"/>
          <w:lang w:val="es-CO"/>
        </w:rPr>
        <w:t>Ejemplo: El área de intervención se clasifica mayoritariamente en estratos 2 (55%) y 3 (30%), con presencia de estrato 1 (10%) en zonas periféricas y un estrato 4 (5%) en el sector central.</w:t>
      </w:r>
    </w:p>
    <w:p w14:paraId="11DF565D" w14:textId="0A7E8326" w:rsidR="00BD2DDF" w:rsidRDefault="00BD2DDF" w:rsidP="0090329D">
      <w:pPr>
        <w:spacing w:line="240" w:lineRule="auto"/>
        <w:ind w:left="708" w:firstLine="72"/>
        <w:rPr>
          <w:rFonts w:ascii="Tahoma" w:hAnsi="Tahoma" w:cs="Tahoma"/>
          <w:i/>
          <w:iCs/>
          <w:sz w:val="20"/>
          <w:lang w:val="es-CO"/>
        </w:rPr>
      </w:pPr>
    </w:p>
    <w:p w14:paraId="7E0C3656" w14:textId="77777777" w:rsidR="00383B77" w:rsidRPr="001D7044" w:rsidRDefault="00383B77" w:rsidP="0090329D">
      <w:pPr>
        <w:spacing w:line="240" w:lineRule="auto"/>
        <w:ind w:left="708" w:firstLine="72"/>
        <w:rPr>
          <w:rFonts w:ascii="Tahoma" w:hAnsi="Tahoma" w:cs="Tahoma"/>
          <w:i/>
          <w:iCs/>
          <w:sz w:val="20"/>
          <w:lang w:val="es-CO"/>
        </w:rPr>
      </w:pPr>
    </w:p>
    <w:p w14:paraId="6B8A9673" w14:textId="42736540" w:rsidR="006C29D7" w:rsidRPr="007D2EB4" w:rsidRDefault="00383B77" w:rsidP="0090329D">
      <w:pPr>
        <w:rPr>
          <w:rFonts w:ascii="Tahoma" w:hAnsi="Tahoma" w:cs="Tahoma"/>
          <w:b/>
          <w:bCs/>
          <w:sz w:val="22"/>
          <w:szCs w:val="22"/>
          <w:lang w:val="es-CO"/>
        </w:rPr>
      </w:pPr>
      <w:r>
        <w:rPr>
          <w:rFonts w:ascii="Tahoma" w:hAnsi="Tahoma" w:cs="Tahoma"/>
          <w:b/>
          <w:bCs/>
          <w:sz w:val="22"/>
          <w:szCs w:val="22"/>
          <w:lang w:val="es-CO"/>
        </w:rPr>
        <w:t>7</w:t>
      </w:r>
      <w:r w:rsidR="007D2EB4" w:rsidRPr="007D2EB4">
        <w:rPr>
          <w:rFonts w:ascii="Tahoma" w:hAnsi="Tahoma" w:cs="Tahoma"/>
          <w:b/>
          <w:bCs/>
          <w:sz w:val="22"/>
          <w:szCs w:val="22"/>
          <w:lang w:val="es-CO"/>
        </w:rPr>
        <w:t>.</w:t>
      </w:r>
      <w:r w:rsidR="00EA0FBD" w:rsidRPr="007D2EB4">
        <w:rPr>
          <w:rFonts w:ascii="Tahoma" w:hAnsi="Tahoma" w:cs="Tahoma"/>
          <w:b/>
          <w:bCs/>
          <w:sz w:val="22"/>
          <w:szCs w:val="22"/>
          <w:lang w:val="es-CO"/>
        </w:rPr>
        <w:t xml:space="preserve"> CARACTERIZACIÓN SOCIOECONÓMICA</w:t>
      </w:r>
    </w:p>
    <w:p w14:paraId="518B3FA8" w14:textId="77777777" w:rsidR="00383B77" w:rsidRDefault="00383B77" w:rsidP="0090329D">
      <w:pPr>
        <w:spacing w:line="240" w:lineRule="auto"/>
        <w:ind w:left="708"/>
        <w:rPr>
          <w:rFonts w:ascii="Tahoma" w:hAnsi="Tahoma" w:cs="Tahoma"/>
          <w:b/>
          <w:bCs/>
          <w:sz w:val="22"/>
          <w:szCs w:val="22"/>
          <w:lang w:val="es-CO"/>
        </w:rPr>
      </w:pPr>
      <w:r>
        <w:rPr>
          <w:rFonts w:ascii="Tahoma" w:hAnsi="Tahoma" w:cs="Tahoma"/>
          <w:b/>
          <w:bCs/>
          <w:sz w:val="22"/>
          <w:szCs w:val="22"/>
          <w:lang w:val="es-CO"/>
        </w:rPr>
        <w:t>7</w:t>
      </w:r>
      <w:r w:rsidR="007D2EB4" w:rsidRPr="007D2EB4">
        <w:rPr>
          <w:rFonts w:ascii="Tahoma" w:hAnsi="Tahoma" w:cs="Tahoma"/>
          <w:b/>
          <w:bCs/>
          <w:sz w:val="22"/>
          <w:szCs w:val="22"/>
          <w:lang w:val="es-CO"/>
        </w:rPr>
        <w:t xml:space="preserve">.1 </w:t>
      </w:r>
      <w:r w:rsidR="006C29D7" w:rsidRPr="007D2EB4">
        <w:rPr>
          <w:rFonts w:ascii="Tahoma" w:hAnsi="Tahoma" w:cs="Tahoma"/>
          <w:b/>
          <w:bCs/>
          <w:sz w:val="22"/>
          <w:szCs w:val="22"/>
          <w:lang w:val="es-CO"/>
        </w:rPr>
        <w:t>Niveles de ingreso socioeconómico</w:t>
      </w:r>
    </w:p>
    <w:p w14:paraId="3EBAADC4" w14:textId="1C53AFC8" w:rsidR="006C29D7" w:rsidRDefault="00383B77" w:rsidP="0090329D">
      <w:pPr>
        <w:spacing w:line="240" w:lineRule="auto"/>
        <w:ind w:left="708"/>
        <w:rPr>
          <w:rFonts w:ascii="Tahoma" w:hAnsi="Tahoma" w:cs="Tahoma"/>
          <w:i/>
          <w:iCs/>
          <w:sz w:val="22"/>
          <w:szCs w:val="22"/>
          <w:lang w:val="es-CO"/>
        </w:rPr>
      </w:pPr>
      <w:r>
        <w:rPr>
          <w:rFonts w:ascii="Tahoma" w:hAnsi="Tahoma" w:cs="Tahoma"/>
          <w:b/>
          <w:bCs/>
          <w:sz w:val="22"/>
          <w:szCs w:val="22"/>
          <w:lang w:val="es-CO"/>
        </w:rPr>
        <w:tab/>
      </w:r>
      <w:r w:rsidR="006C29D7" w:rsidRPr="007D2EB4">
        <w:rPr>
          <w:rFonts w:ascii="Tahoma" w:hAnsi="Tahoma" w:cs="Tahoma"/>
          <w:b/>
          <w:bCs/>
          <w:sz w:val="22"/>
          <w:szCs w:val="22"/>
          <w:lang w:val="es-CO"/>
        </w:rPr>
        <w:br/>
      </w:r>
      <w:r w:rsidR="006C29D7" w:rsidRPr="007D2EB4">
        <w:rPr>
          <w:rFonts w:ascii="Tahoma" w:hAnsi="Tahoma" w:cs="Tahoma"/>
          <w:b/>
          <w:bCs/>
          <w:i/>
          <w:iCs/>
          <w:sz w:val="22"/>
          <w:szCs w:val="22"/>
          <w:lang w:val="es-CO"/>
        </w:rPr>
        <w:t>Ejemplo</w:t>
      </w:r>
      <w:r w:rsidR="006C29D7" w:rsidRPr="007D2EB4">
        <w:rPr>
          <w:rFonts w:ascii="Tahoma" w:hAnsi="Tahoma" w:cs="Tahoma"/>
          <w:i/>
          <w:iCs/>
          <w:sz w:val="22"/>
          <w:szCs w:val="22"/>
          <w:lang w:val="es-CO"/>
        </w:rPr>
        <w:t>: El ingreso promedio por hogar en el área de intervención oscila entre $1.200.000 y $2.000.000 COP, equivalente a 1–2 salarios mínimos mensuales.</w:t>
      </w:r>
    </w:p>
    <w:p w14:paraId="2C4BE467" w14:textId="77777777" w:rsidR="007D2EB4" w:rsidRPr="007D2EB4" w:rsidRDefault="007D2EB4" w:rsidP="0090329D">
      <w:pPr>
        <w:spacing w:line="240" w:lineRule="auto"/>
        <w:ind w:left="708"/>
        <w:rPr>
          <w:rFonts w:ascii="Tahoma" w:hAnsi="Tahoma" w:cs="Tahoma"/>
          <w:b/>
          <w:bCs/>
          <w:i/>
          <w:iCs/>
          <w:sz w:val="22"/>
          <w:szCs w:val="22"/>
          <w:lang w:val="es-CO"/>
        </w:rPr>
      </w:pPr>
    </w:p>
    <w:p w14:paraId="1AA918F0" w14:textId="2391E919" w:rsidR="006C29D7" w:rsidRPr="007D2EB4" w:rsidRDefault="006C29D7" w:rsidP="0090329D">
      <w:pPr>
        <w:spacing w:line="240" w:lineRule="auto"/>
        <w:ind w:left="708"/>
        <w:rPr>
          <w:rFonts w:ascii="Tahoma" w:hAnsi="Tahoma" w:cs="Tahoma"/>
          <w:i/>
          <w:iCs/>
          <w:sz w:val="22"/>
          <w:szCs w:val="22"/>
          <w:lang w:val="es-CO"/>
        </w:rPr>
      </w:pPr>
      <w:r w:rsidRPr="007D2EB4">
        <w:rPr>
          <w:rFonts w:ascii="Tahoma" w:hAnsi="Tahoma" w:cs="Tahoma"/>
          <w:b/>
          <w:bCs/>
          <w:i/>
          <w:iCs/>
          <w:sz w:val="22"/>
          <w:szCs w:val="22"/>
          <w:lang w:val="es-CO"/>
        </w:rPr>
        <w:t>Actividades</w:t>
      </w:r>
      <w:r w:rsidR="007D2EB4">
        <w:rPr>
          <w:rFonts w:ascii="Tahoma" w:hAnsi="Tahoma" w:cs="Tahoma"/>
          <w:b/>
          <w:bCs/>
          <w:i/>
          <w:iCs/>
          <w:sz w:val="22"/>
          <w:szCs w:val="22"/>
          <w:lang w:val="es-CO"/>
        </w:rPr>
        <w:t xml:space="preserve"> </w:t>
      </w:r>
      <w:r w:rsidR="007D2EB4">
        <w:rPr>
          <w:rFonts w:ascii="Tahoma" w:hAnsi="Tahoma" w:cs="Tahoma"/>
          <w:b/>
          <w:bCs/>
          <w:i/>
          <w:iCs/>
          <w:sz w:val="22"/>
          <w:szCs w:val="22"/>
          <w:lang w:val="es-CO"/>
        </w:rPr>
        <w:tab/>
      </w:r>
      <w:r w:rsidRPr="007D2EB4">
        <w:rPr>
          <w:rFonts w:ascii="Tahoma" w:hAnsi="Tahoma" w:cs="Tahoma"/>
          <w:b/>
          <w:bCs/>
          <w:i/>
          <w:iCs/>
          <w:sz w:val="22"/>
          <w:szCs w:val="22"/>
          <w:lang w:val="es-CO"/>
        </w:rPr>
        <w:t>económicas</w:t>
      </w:r>
      <w:r w:rsidRPr="007D2EB4">
        <w:rPr>
          <w:rFonts w:ascii="Tahoma" w:hAnsi="Tahoma" w:cs="Tahoma"/>
          <w:i/>
          <w:iCs/>
          <w:sz w:val="22"/>
          <w:szCs w:val="22"/>
          <w:lang w:val="es-CO"/>
        </w:rPr>
        <w:br/>
      </w:r>
      <w:r w:rsidRPr="007D2EB4">
        <w:rPr>
          <w:rFonts w:ascii="Tahoma" w:hAnsi="Tahoma" w:cs="Tahoma"/>
          <w:b/>
          <w:bCs/>
          <w:i/>
          <w:iCs/>
          <w:sz w:val="22"/>
          <w:szCs w:val="22"/>
          <w:lang w:val="es-CO"/>
        </w:rPr>
        <w:t>Ejemplo</w:t>
      </w:r>
      <w:r w:rsidRPr="007D2EB4">
        <w:rPr>
          <w:rFonts w:ascii="Tahoma" w:hAnsi="Tahoma" w:cs="Tahoma"/>
          <w:i/>
          <w:iCs/>
          <w:sz w:val="22"/>
          <w:szCs w:val="22"/>
          <w:lang w:val="es-CO"/>
        </w:rPr>
        <w:t>:</w:t>
      </w:r>
    </w:p>
    <w:p w14:paraId="642E75C5" w14:textId="77777777" w:rsidR="006C29D7" w:rsidRPr="007D2EB4" w:rsidRDefault="006C29D7" w:rsidP="0090329D">
      <w:pPr>
        <w:pStyle w:val="Prrafodelista"/>
        <w:numPr>
          <w:ilvl w:val="0"/>
          <w:numId w:val="34"/>
        </w:numPr>
        <w:spacing w:line="240" w:lineRule="auto"/>
        <w:ind w:left="1428"/>
        <w:rPr>
          <w:rFonts w:ascii="Tahoma" w:hAnsi="Tahoma" w:cs="Tahoma"/>
          <w:i/>
          <w:iCs/>
          <w:sz w:val="22"/>
          <w:szCs w:val="22"/>
          <w:lang w:val="es-CO"/>
        </w:rPr>
      </w:pPr>
      <w:r w:rsidRPr="007D2EB4">
        <w:rPr>
          <w:rFonts w:ascii="Tahoma" w:hAnsi="Tahoma" w:cs="Tahoma"/>
          <w:b/>
          <w:bCs/>
          <w:i/>
          <w:iCs/>
          <w:sz w:val="22"/>
          <w:szCs w:val="22"/>
          <w:lang w:val="es-CO"/>
        </w:rPr>
        <w:t>Agro</w:t>
      </w:r>
      <w:r w:rsidRPr="007D2EB4">
        <w:rPr>
          <w:rFonts w:ascii="Tahoma" w:hAnsi="Tahoma" w:cs="Tahoma"/>
          <w:i/>
          <w:iCs/>
          <w:sz w:val="22"/>
          <w:szCs w:val="22"/>
          <w:lang w:val="es-CO"/>
        </w:rPr>
        <w:t>: cultivos de flores en Casablanca.</w:t>
      </w:r>
    </w:p>
    <w:p w14:paraId="6568E473" w14:textId="77777777" w:rsidR="006C29D7" w:rsidRPr="007D2EB4" w:rsidRDefault="006C29D7" w:rsidP="0090329D">
      <w:pPr>
        <w:pStyle w:val="Prrafodelista"/>
        <w:numPr>
          <w:ilvl w:val="0"/>
          <w:numId w:val="34"/>
        </w:numPr>
        <w:spacing w:line="240" w:lineRule="auto"/>
        <w:ind w:left="1428"/>
        <w:rPr>
          <w:rFonts w:ascii="Tahoma" w:hAnsi="Tahoma" w:cs="Tahoma"/>
          <w:i/>
          <w:iCs/>
          <w:sz w:val="22"/>
          <w:szCs w:val="22"/>
          <w:lang w:val="es-CO"/>
        </w:rPr>
      </w:pPr>
      <w:r w:rsidRPr="007D2EB4">
        <w:rPr>
          <w:rFonts w:ascii="Tahoma" w:hAnsi="Tahoma" w:cs="Tahoma"/>
          <w:b/>
          <w:bCs/>
          <w:i/>
          <w:iCs/>
          <w:sz w:val="22"/>
          <w:szCs w:val="22"/>
          <w:lang w:val="es-CO"/>
        </w:rPr>
        <w:t>Comercio</w:t>
      </w:r>
      <w:r w:rsidRPr="007D2EB4">
        <w:rPr>
          <w:rFonts w:ascii="Tahoma" w:hAnsi="Tahoma" w:cs="Tahoma"/>
          <w:i/>
          <w:iCs/>
          <w:sz w:val="22"/>
          <w:szCs w:val="22"/>
          <w:lang w:val="es-CO"/>
        </w:rPr>
        <w:t>: tiendas de barrio, minimercados y talleres en la Carrera 9.</w:t>
      </w:r>
    </w:p>
    <w:p w14:paraId="04110079" w14:textId="77777777" w:rsidR="006C29D7" w:rsidRPr="007D2EB4" w:rsidRDefault="006C29D7" w:rsidP="0090329D">
      <w:pPr>
        <w:pStyle w:val="Prrafodelista"/>
        <w:numPr>
          <w:ilvl w:val="0"/>
          <w:numId w:val="34"/>
        </w:numPr>
        <w:spacing w:line="240" w:lineRule="auto"/>
        <w:ind w:left="1428"/>
        <w:rPr>
          <w:rFonts w:ascii="Tahoma" w:hAnsi="Tahoma" w:cs="Tahoma"/>
          <w:i/>
          <w:iCs/>
          <w:sz w:val="22"/>
          <w:szCs w:val="22"/>
          <w:lang w:val="es-CO"/>
        </w:rPr>
      </w:pPr>
      <w:r w:rsidRPr="007D2EB4">
        <w:rPr>
          <w:rFonts w:ascii="Tahoma" w:hAnsi="Tahoma" w:cs="Tahoma"/>
          <w:b/>
          <w:bCs/>
          <w:i/>
          <w:iCs/>
          <w:sz w:val="22"/>
          <w:szCs w:val="22"/>
          <w:lang w:val="es-CO"/>
        </w:rPr>
        <w:t>Industria</w:t>
      </w:r>
      <w:r w:rsidRPr="007D2EB4">
        <w:rPr>
          <w:rFonts w:ascii="Tahoma" w:hAnsi="Tahoma" w:cs="Tahoma"/>
          <w:i/>
          <w:iCs/>
          <w:sz w:val="22"/>
          <w:szCs w:val="22"/>
          <w:lang w:val="es-CO"/>
        </w:rPr>
        <w:t>: pequeñas bodegas logísticas cerca de la vía principal.</w:t>
      </w:r>
    </w:p>
    <w:p w14:paraId="1B4BDCA1" w14:textId="77777777" w:rsidR="006C29D7" w:rsidRDefault="006C29D7" w:rsidP="0090329D">
      <w:pPr>
        <w:pStyle w:val="Prrafodelista"/>
        <w:numPr>
          <w:ilvl w:val="0"/>
          <w:numId w:val="34"/>
        </w:numPr>
        <w:spacing w:line="240" w:lineRule="auto"/>
        <w:ind w:left="1428"/>
        <w:rPr>
          <w:rFonts w:ascii="Tahoma" w:hAnsi="Tahoma" w:cs="Tahoma"/>
          <w:i/>
          <w:iCs/>
          <w:sz w:val="22"/>
          <w:szCs w:val="22"/>
          <w:lang w:val="es-CO"/>
        </w:rPr>
      </w:pPr>
      <w:r w:rsidRPr="007D2EB4">
        <w:rPr>
          <w:rFonts w:ascii="Tahoma" w:hAnsi="Tahoma" w:cs="Tahoma"/>
          <w:b/>
          <w:bCs/>
          <w:i/>
          <w:iCs/>
          <w:sz w:val="22"/>
          <w:szCs w:val="22"/>
          <w:lang w:val="es-CO"/>
        </w:rPr>
        <w:t>Otros</w:t>
      </w:r>
      <w:r w:rsidRPr="007D2EB4">
        <w:rPr>
          <w:rFonts w:ascii="Tahoma" w:hAnsi="Tahoma" w:cs="Tahoma"/>
          <w:i/>
          <w:iCs/>
          <w:sz w:val="22"/>
          <w:szCs w:val="22"/>
          <w:lang w:val="es-CO"/>
        </w:rPr>
        <w:t>: trabajo diario en Bogotá en servicios y construcción.</w:t>
      </w:r>
    </w:p>
    <w:p w14:paraId="085C8D7B" w14:textId="77777777" w:rsidR="007D2EB4" w:rsidRDefault="007D2EB4" w:rsidP="0090329D">
      <w:pPr>
        <w:pStyle w:val="Prrafodelista"/>
        <w:spacing w:line="240" w:lineRule="auto"/>
        <w:ind w:left="1428"/>
        <w:rPr>
          <w:rFonts w:ascii="Tahoma" w:hAnsi="Tahoma" w:cs="Tahoma"/>
          <w:i/>
          <w:iCs/>
          <w:sz w:val="22"/>
          <w:szCs w:val="22"/>
          <w:lang w:val="es-CO"/>
        </w:rPr>
      </w:pPr>
    </w:p>
    <w:p w14:paraId="72101DCD" w14:textId="77777777" w:rsidR="00383B77" w:rsidRDefault="00383B77" w:rsidP="007D2EB4">
      <w:pPr>
        <w:pStyle w:val="Prrafodelista"/>
        <w:spacing w:line="240" w:lineRule="auto"/>
        <w:ind w:left="1428"/>
        <w:rPr>
          <w:rFonts w:ascii="Tahoma" w:hAnsi="Tahoma" w:cs="Tahoma"/>
          <w:i/>
          <w:iCs/>
          <w:sz w:val="22"/>
          <w:szCs w:val="22"/>
          <w:lang w:val="es-CO"/>
        </w:rPr>
      </w:pPr>
    </w:p>
    <w:p w14:paraId="0D0F6B1E" w14:textId="77777777" w:rsidR="00383B77" w:rsidRDefault="00383B77" w:rsidP="007D2EB4">
      <w:pPr>
        <w:pStyle w:val="Prrafodelista"/>
        <w:spacing w:line="240" w:lineRule="auto"/>
        <w:ind w:left="1428"/>
        <w:rPr>
          <w:rFonts w:ascii="Tahoma" w:hAnsi="Tahoma" w:cs="Tahoma"/>
          <w:i/>
          <w:iCs/>
          <w:sz w:val="22"/>
          <w:szCs w:val="22"/>
          <w:lang w:val="es-CO"/>
        </w:rPr>
      </w:pPr>
    </w:p>
    <w:p w14:paraId="763C5D68" w14:textId="77777777" w:rsidR="00383B77" w:rsidRPr="007D2EB4" w:rsidRDefault="00383B77" w:rsidP="007D2EB4">
      <w:pPr>
        <w:pStyle w:val="Prrafodelista"/>
        <w:spacing w:line="240" w:lineRule="auto"/>
        <w:ind w:left="1428"/>
        <w:rPr>
          <w:rFonts w:ascii="Tahoma" w:hAnsi="Tahoma" w:cs="Tahoma"/>
          <w:i/>
          <w:iCs/>
          <w:sz w:val="22"/>
          <w:szCs w:val="22"/>
          <w:lang w:val="es-CO"/>
        </w:rPr>
      </w:pPr>
    </w:p>
    <w:p w14:paraId="4C9A7418" w14:textId="792B9909" w:rsidR="007D2EB4" w:rsidRDefault="00383B77" w:rsidP="007D2EB4">
      <w:pPr>
        <w:spacing w:line="240" w:lineRule="auto"/>
        <w:rPr>
          <w:rFonts w:ascii="Tahoma" w:hAnsi="Tahoma" w:cs="Tahoma"/>
          <w:b/>
          <w:bCs/>
          <w:sz w:val="22"/>
          <w:szCs w:val="22"/>
          <w:lang w:val="es-CO"/>
        </w:rPr>
      </w:pPr>
      <w:r>
        <w:rPr>
          <w:rFonts w:ascii="Tahoma" w:hAnsi="Tahoma" w:cs="Tahoma"/>
          <w:b/>
          <w:bCs/>
          <w:sz w:val="22"/>
          <w:szCs w:val="22"/>
          <w:lang w:val="es-CO"/>
        </w:rPr>
        <w:t>7</w:t>
      </w:r>
      <w:r w:rsidR="007D2EB4" w:rsidRPr="007D2EB4">
        <w:rPr>
          <w:rFonts w:ascii="Tahoma" w:hAnsi="Tahoma" w:cs="Tahoma"/>
          <w:b/>
          <w:bCs/>
          <w:sz w:val="22"/>
          <w:szCs w:val="22"/>
          <w:lang w:val="es-CO"/>
        </w:rPr>
        <w:t xml:space="preserve">.2 </w:t>
      </w:r>
      <w:r w:rsidR="006C29D7" w:rsidRPr="007D2EB4">
        <w:rPr>
          <w:rFonts w:ascii="Tahoma" w:hAnsi="Tahoma" w:cs="Tahoma"/>
          <w:b/>
          <w:bCs/>
          <w:sz w:val="22"/>
          <w:szCs w:val="22"/>
          <w:lang w:val="es-CO"/>
        </w:rPr>
        <w:t>Índice de Necesidades Básicas Insatisfechas (NBI)</w:t>
      </w:r>
    </w:p>
    <w:p w14:paraId="7C57D22F" w14:textId="3722C98A" w:rsidR="00BD2DDF" w:rsidRDefault="006C29D7" w:rsidP="007D2EB4">
      <w:pPr>
        <w:spacing w:line="240" w:lineRule="auto"/>
        <w:ind w:left="1068" w:firstLine="360"/>
        <w:rPr>
          <w:rFonts w:ascii="Tahoma" w:hAnsi="Tahoma" w:cs="Tahoma"/>
          <w:i/>
          <w:iCs/>
          <w:sz w:val="22"/>
          <w:szCs w:val="22"/>
          <w:lang w:val="es-CO"/>
        </w:rPr>
      </w:pPr>
      <w:r w:rsidRPr="007D2EB4">
        <w:rPr>
          <w:rFonts w:ascii="Tahoma" w:hAnsi="Tahoma" w:cs="Tahoma"/>
          <w:sz w:val="22"/>
          <w:szCs w:val="22"/>
          <w:lang w:val="es-CO"/>
        </w:rPr>
        <w:br/>
      </w:r>
      <w:r w:rsidRPr="007D2EB4">
        <w:rPr>
          <w:rFonts w:ascii="Tahoma" w:hAnsi="Tahoma" w:cs="Tahoma"/>
          <w:i/>
          <w:iCs/>
          <w:sz w:val="22"/>
          <w:szCs w:val="22"/>
          <w:lang w:val="es-CO"/>
        </w:rPr>
        <w:t>Ejemplo: El NBI en la zona de intervención es del 12%, principalmente por déficit en acceso formal a servicios públicos y hacinamiento en algunos hogares.</w:t>
      </w:r>
    </w:p>
    <w:p w14:paraId="194BE9D7" w14:textId="77777777" w:rsidR="007D2EB4" w:rsidRDefault="007D2EB4" w:rsidP="007D2EB4">
      <w:pPr>
        <w:spacing w:line="240" w:lineRule="auto"/>
        <w:ind w:left="1068" w:firstLine="360"/>
        <w:rPr>
          <w:rFonts w:ascii="Tahoma" w:hAnsi="Tahoma" w:cs="Tahoma"/>
          <w:i/>
          <w:iCs/>
          <w:sz w:val="22"/>
          <w:szCs w:val="22"/>
          <w:lang w:val="es-CO"/>
        </w:rPr>
      </w:pPr>
    </w:p>
    <w:p w14:paraId="00494DC0" w14:textId="0A0651C8" w:rsidR="006946DF" w:rsidRPr="007D2EB4" w:rsidRDefault="00383B77" w:rsidP="00BD2DDF">
      <w:pPr>
        <w:jc w:val="left"/>
        <w:rPr>
          <w:rFonts w:ascii="Tahoma" w:hAnsi="Tahoma" w:cs="Tahoma"/>
          <w:b/>
          <w:bCs/>
          <w:sz w:val="22"/>
          <w:szCs w:val="22"/>
          <w:lang w:val="es-CO"/>
        </w:rPr>
      </w:pPr>
      <w:r>
        <w:rPr>
          <w:rFonts w:ascii="Tahoma" w:hAnsi="Tahoma" w:cs="Tahoma"/>
          <w:b/>
          <w:bCs/>
          <w:sz w:val="22"/>
          <w:szCs w:val="22"/>
          <w:lang w:val="es-CO"/>
        </w:rPr>
        <w:t>7</w:t>
      </w:r>
      <w:r w:rsidR="007D2EB4" w:rsidRPr="007D2EB4">
        <w:rPr>
          <w:rFonts w:ascii="Tahoma" w:hAnsi="Tahoma" w:cs="Tahoma"/>
          <w:b/>
          <w:bCs/>
          <w:sz w:val="22"/>
          <w:szCs w:val="22"/>
          <w:lang w:val="es-CO"/>
        </w:rPr>
        <w:t>.3</w:t>
      </w:r>
      <w:r w:rsidR="006C29D7" w:rsidRPr="007D2EB4">
        <w:rPr>
          <w:rFonts w:ascii="Tahoma" w:hAnsi="Tahoma" w:cs="Tahoma"/>
          <w:b/>
          <w:bCs/>
          <w:sz w:val="22"/>
          <w:szCs w:val="22"/>
          <w:lang w:val="es-CO"/>
        </w:rPr>
        <w:t>Población en situación de pobreza o miseria</w:t>
      </w:r>
    </w:p>
    <w:p w14:paraId="042AC989" w14:textId="2C883440" w:rsidR="006C29D7" w:rsidRPr="007D2EB4" w:rsidRDefault="006C29D7" w:rsidP="007D2EB4">
      <w:pPr>
        <w:spacing w:line="240" w:lineRule="auto"/>
        <w:rPr>
          <w:rFonts w:ascii="Tahoma" w:hAnsi="Tahoma" w:cs="Tahoma"/>
          <w:i/>
          <w:iCs/>
          <w:sz w:val="22"/>
          <w:szCs w:val="22"/>
          <w:lang w:val="es-CO"/>
        </w:rPr>
      </w:pPr>
      <w:r w:rsidRPr="007D2EB4">
        <w:rPr>
          <w:rFonts w:ascii="Tahoma" w:hAnsi="Tahoma" w:cs="Tahoma"/>
          <w:i/>
          <w:iCs/>
          <w:sz w:val="22"/>
          <w:szCs w:val="22"/>
          <w:lang w:val="es-CO"/>
        </w:rPr>
        <w:t>Ejemplo: Se estima que el 9% de los hogares (aprox. 1.080 familias) vive en condición de pobreza multidimensional, con mayor afectación en la vereda El Hato.</w:t>
      </w:r>
    </w:p>
    <w:p w14:paraId="138C8DD5" w14:textId="77777777" w:rsidR="007D2EB4" w:rsidRDefault="007D2EB4" w:rsidP="006946DF">
      <w:pPr>
        <w:rPr>
          <w:b/>
          <w:bCs/>
          <w:lang w:val="es-CO"/>
        </w:rPr>
      </w:pPr>
    </w:p>
    <w:p w14:paraId="6B6ECDA6" w14:textId="4575AF30" w:rsidR="006946DF" w:rsidRPr="007D2EB4" w:rsidRDefault="00383B77" w:rsidP="006946DF">
      <w:pPr>
        <w:rPr>
          <w:rFonts w:ascii="Tahoma" w:hAnsi="Tahoma" w:cs="Tahoma"/>
          <w:sz w:val="22"/>
          <w:szCs w:val="22"/>
        </w:rPr>
      </w:pPr>
      <w:r>
        <w:rPr>
          <w:rFonts w:ascii="Tahoma" w:hAnsi="Tahoma" w:cs="Tahoma"/>
          <w:b/>
          <w:bCs/>
          <w:sz w:val="22"/>
          <w:szCs w:val="22"/>
          <w:lang w:val="es-CO"/>
        </w:rPr>
        <w:t>7</w:t>
      </w:r>
      <w:r w:rsidR="007D2EB4" w:rsidRPr="007D2EB4">
        <w:rPr>
          <w:rFonts w:ascii="Tahoma" w:hAnsi="Tahoma" w:cs="Tahoma"/>
          <w:b/>
          <w:bCs/>
          <w:sz w:val="22"/>
          <w:szCs w:val="22"/>
          <w:lang w:val="es-CO"/>
        </w:rPr>
        <w:t xml:space="preserve">.4 </w:t>
      </w:r>
      <w:r w:rsidR="006C29D7" w:rsidRPr="007D2EB4">
        <w:rPr>
          <w:rFonts w:ascii="Tahoma" w:hAnsi="Tahoma" w:cs="Tahoma"/>
          <w:b/>
          <w:bCs/>
          <w:sz w:val="22"/>
          <w:szCs w:val="22"/>
          <w:lang w:val="es-CO"/>
        </w:rPr>
        <w:t>Capacidad de pago frente al servicio proyectado</w:t>
      </w:r>
    </w:p>
    <w:p w14:paraId="7882323B" w14:textId="173871B4" w:rsidR="006C29D7" w:rsidRPr="007D2EB4" w:rsidRDefault="006C29D7" w:rsidP="007D2EB4">
      <w:pPr>
        <w:spacing w:line="240" w:lineRule="auto"/>
        <w:rPr>
          <w:rFonts w:ascii="Tahoma" w:hAnsi="Tahoma" w:cs="Tahoma"/>
          <w:i/>
          <w:iCs/>
          <w:sz w:val="22"/>
          <w:szCs w:val="22"/>
          <w:lang w:val="es-CO"/>
        </w:rPr>
      </w:pPr>
      <w:r w:rsidRPr="007D2EB4">
        <w:rPr>
          <w:rFonts w:ascii="Tahoma" w:hAnsi="Tahoma" w:cs="Tahoma"/>
          <w:i/>
          <w:iCs/>
          <w:sz w:val="22"/>
          <w:szCs w:val="22"/>
          <w:lang w:val="es-CO"/>
        </w:rPr>
        <w:lastRenderedPageBreak/>
        <w:t>Ejemplo: Según encuesta aplicada a 200 hogares, el 80% manifestó poder pagar una tarifa básica (promedio $28.000 COP/mes) si se garantiza continuidad y calidad en el servicio.</w:t>
      </w:r>
    </w:p>
    <w:p w14:paraId="3964C20D" w14:textId="77777777" w:rsidR="007D2EB4" w:rsidRDefault="007D2EB4" w:rsidP="006946DF">
      <w:pPr>
        <w:jc w:val="left"/>
        <w:rPr>
          <w:b/>
          <w:bCs/>
        </w:rPr>
      </w:pPr>
    </w:p>
    <w:p w14:paraId="064B100D" w14:textId="69FF1FEB" w:rsidR="006946DF" w:rsidRPr="007D2EB4" w:rsidRDefault="00383B77" w:rsidP="006946DF">
      <w:pPr>
        <w:jc w:val="left"/>
        <w:rPr>
          <w:rFonts w:ascii="Tahoma" w:hAnsi="Tahoma" w:cs="Tahoma"/>
          <w:b/>
          <w:bCs/>
          <w:sz w:val="22"/>
          <w:szCs w:val="22"/>
        </w:rPr>
      </w:pPr>
      <w:r>
        <w:rPr>
          <w:rFonts w:ascii="Tahoma" w:hAnsi="Tahoma" w:cs="Tahoma"/>
          <w:b/>
          <w:bCs/>
          <w:sz w:val="22"/>
          <w:szCs w:val="22"/>
        </w:rPr>
        <w:t>7</w:t>
      </w:r>
      <w:r w:rsidR="007D2EB4" w:rsidRPr="007D2EB4">
        <w:rPr>
          <w:rFonts w:ascii="Tahoma" w:hAnsi="Tahoma" w:cs="Tahoma"/>
          <w:b/>
          <w:bCs/>
          <w:sz w:val="22"/>
          <w:szCs w:val="22"/>
        </w:rPr>
        <w:t xml:space="preserve">.5 </w:t>
      </w:r>
      <w:r w:rsidR="006C29D7" w:rsidRPr="007D2EB4">
        <w:rPr>
          <w:rFonts w:ascii="Tahoma" w:hAnsi="Tahoma" w:cs="Tahoma"/>
          <w:b/>
          <w:bCs/>
          <w:sz w:val="22"/>
          <w:szCs w:val="22"/>
        </w:rPr>
        <w:t>Localización y área de influencia</w:t>
      </w:r>
    </w:p>
    <w:p w14:paraId="1FF9082B" w14:textId="77777777" w:rsidR="007D2EB4" w:rsidRPr="007D2EB4" w:rsidRDefault="007D2EB4" w:rsidP="007D2EB4">
      <w:pPr>
        <w:spacing w:line="240" w:lineRule="auto"/>
        <w:jc w:val="left"/>
        <w:rPr>
          <w:rFonts w:ascii="Tahoma" w:hAnsi="Tahoma" w:cs="Tahoma"/>
          <w:b/>
          <w:bCs/>
          <w:i/>
          <w:iCs/>
          <w:sz w:val="20"/>
        </w:rPr>
      </w:pPr>
    </w:p>
    <w:p w14:paraId="35CDFABE" w14:textId="0084EB7F" w:rsidR="006C29D7" w:rsidRPr="007D2EB4" w:rsidRDefault="006C29D7" w:rsidP="007D2EB4">
      <w:pPr>
        <w:spacing w:line="240" w:lineRule="auto"/>
        <w:rPr>
          <w:rFonts w:ascii="Tahoma" w:hAnsi="Tahoma" w:cs="Tahoma"/>
          <w:i/>
          <w:iCs/>
          <w:sz w:val="20"/>
        </w:rPr>
      </w:pPr>
      <w:r w:rsidRPr="007D2EB4">
        <w:rPr>
          <w:rFonts w:ascii="Tahoma" w:hAnsi="Tahoma" w:cs="Tahoma"/>
          <w:i/>
          <w:iCs/>
          <w:sz w:val="20"/>
        </w:rPr>
        <w:t>Ejemplo: El proyecto cubrirá la Carrera 9 entre calles 2 y 15, con influencia en instituciones como el Colegio Departamental Miguel Antonio Caro, el Hospital Nuestra Señora de las Mercedes y cerca de 25 establecimientos comerciales.</w:t>
      </w:r>
    </w:p>
    <w:p w14:paraId="3A1927DC" w14:textId="3279EDE5" w:rsidR="006C29D7" w:rsidRPr="006C29D7" w:rsidRDefault="006C29D7" w:rsidP="006946DF">
      <w:pPr>
        <w:rPr>
          <w:lang w:val="es-CO"/>
        </w:rPr>
      </w:pPr>
    </w:p>
    <w:p w14:paraId="721AFEC8" w14:textId="2CF3F86D" w:rsidR="006C29D7" w:rsidRPr="00383B77" w:rsidRDefault="00EA0FBD" w:rsidP="00383B77">
      <w:pPr>
        <w:pStyle w:val="Prrafodelista"/>
        <w:numPr>
          <w:ilvl w:val="0"/>
          <w:numId w:val="47"/>
        </w:numPr>
        <w:rPr>
          <w:rFonts w:ascii="Tahoma" w:hAnsi="Tahoma" w:cs="Tahoma"/>
          <w:b/>
          <w:bCs/>
          <w:sz w:val="22"/>
          <w:szCs w:val="22"/>
        </w:rPr>
      </w:pPr>
      <w:r w:rsidRPr="00383B77">
        <w:rPr>
          <w:rFonts w:ascii="Tahoma" w:hAnsi="Tahoma" w:cs="Tahoma"/>
          <w:b/>
          <w:bCs/>
          <w:sz w:val="22"/>
          <w:szCs w:val="22"/>
        </w:rPr>
        <w:t>CONDICIONES DE VIDA Y SALUD</w:t>
      </w:r>
    </w:p>
    <w:p w14:paraId="10AD3306" w14:textId="638B3E5C" w:rsidR="006C29D7" w:rsidRPr="00383B77" w:rsidRDefault="006C29D7" w:rsidP="00383B77">
      <w:pPr>
        <w:pStyle w:val="Prrafodelista"/>
        <w:numPr>
          <w:ilvl w:val="1"/>
          <w:numId w:val="48"/>
        </w:numPr>
        <w:rPr>
          <w:rFonts w:ascii="Tahoma" w:hAnsi="Tahoma" w:cs="Tahoma"/>
          <w:i/>
          <w:iCs/>
          <w:sz w:val="22"/>
          <w:szCs w:val="22"/>
          <w:lang w:val="es-CO"/>
        </w:rPr>
      </w:pPr>
      <w:r w:rsidRPr="00383B77">
        <w:rPr>
          <w:rFonts w:ascii="Tahoma" w:hAnsi="Tahoma" w:cs="Tahoma"/>
          <w:b/>
          <w:bCs/>
          <w:i/>
          <w:iCs/>
          <w:sz w:val="22"/>
          <w:szCs w:val="22"/>
          <w:lang w:val="es-CO"/>
        </w:rPr>
        <w:t>Enfermedades prevalentes</w:t>
      </w:r>
      <w:r w:rsidRPr="00383B77">
        <w:rPr>
          <w:rFonts w:ascii="Tahoma" w:hAnsi="Tahoma" w:cs="Tahoma"/>
          <w:i/>
          <w:iCs/>
          <w:sz w:val="22"/>
          <w:szCs w:val="22"/>
          <w:lang w:val="es-CO"/>
        </w:rPr>
        <w:t>: en la última vigencia se reportaron 185 casos de diarrea aguda y 90 casos de parasitosis intestinal, asociados a consumo de agua no tratada en Casablanca.</w:t>
      </w:r>
    </w:p>
    <w:p w14:paraId="5F8B241A" w14:textId="6F7DC69B" w:rsidR="006C29D7" w:rsidRPr="00383B77" w:rsidRDefault="006C29D7" w:rsidP="00383B77">
      <w:pPr>
        <w:pStyle w:val="Prrafodelista"/>
        <w:numPr>
          <w:ilvl w:val="1"/>
          <w:numId w:val="48"/>
        </w:numPr>
        <w:rPr>
          <w:rFonts w:ascii="Tahoma" w:hAnsi="Tahoma" w:cs="Tahoma"/>
          <w:i/>
          <w:iCs/>
          <w:sz w:val="22"/>
          <w:szCs w:val="22"/>
          <w:lang w:val="es-CO"/>
        </w:rPr>
      </w:pPr>
      <w:r w:rsidRPr="00383B77">
        <w:rPr>
          <w:rFonts w:ascii="Tahoma" w:hAnsi="Tahoma" w:cs="Tahoma"/>
          <w:b/>
          <w:bCs/>
          <w:i/>
          <w:iCs/>
          <w:sz w:val="22"/>
          <w:szCs w:val="22"/>
          <w:lang w:val="es-CO"/>
        </w:rPr>
        <w:t>Cobertura y calidad del servicio actual</w:t>
      </w:r>
      <w:r w:rsidRPr="00383B77">
        <w:rPr>
          <w:rFonts w:ascii="Tahoma" w:hAnsi="Tahoma" w:cs="Tahoma"/>
          <w:i/>
          <w:iCs/>
          <w:sz w:val="22"/>
          <w:szCs w:val="22"/>
          <w:lang w:val="es-CO"/>
        </w:rPr>
        <w:t>: el 65% de los hogares tiene acueducto formal; el resto depende de carrotanques o pozos.</w:t>
      </w:r>
    </w:p>
    <w:p w14:paraId="77F4D8C0" w14:textId="6B660AAC" w:rsidR="006C29D7" w:rsidRPr="00383B77" w:rsidRDefault="006C29D7" w:rsidP="00383B77">
      <w:pPr>
        <w:pStyle w:val="Prrafodelista"/>
        <w:numPr>
          <w:ilvl w:val="1"/>
          <w:numId w:val="48"/>
        </w:numPr>
        <w:rPr>
          <w:rFonts w:ascii="Tahoma" w:hAnsi="Tahoma" w:cs="Tahoma"/>
          <w:i/>
          <w:iCs/>
          <w:sz w:val="22"/>
          <w:szCs w:val="22"/>
          <w:lang w:val="es-CO"/>
        </w:rPr>
      </w:pPr>
      <w:r w:rsidRPr="00383B77">
        <w:rPr>
          <w:rFonts w:ascii="Tahoma" w:hAnsi="Tahoma" w:cs="Tahoma"/>
          <w:b/>
          <w:bCs/>
          <w:i/>
          <w:iCs/>
          <w:sz w:val="22"/>
          <w:szCs w:val="22"/>
          <w:lang w:val="es-CO"/>
        </w:rPr>
        <w:t>Continuidad y tarifas</w:t>
      </w:r>
      <w:r w:rsidRPr="00383B77">
        <w:rPr>
          <w:rFonts w:ascii="Tahoma" w:hAnsi="Tahoma" w:cs="Tahoma"/>
          <w:i/>
          <w:iCs/>
          <w:sz w:val="22"/>
          <w:szCs w:val="22"/>
          <w:lang w:val="es-CO"/>
        </w:rPr>
        <w:t>: el servicio solo está disponible en promedio 14 horas al día; tarifa básica actual: $32.000 COP mensuales.</w:t>
      </w:r>
    </w:p>
    <w:p w14:paraId="072C3FC1" w14:textId="76EB3279" w:rsidR="006C29D7" w:rsidRPr="00383B77" w:rsidRDefault="006C29D7" w:rsidP="00383B77">
      <w:pPr>
        <w:pStyle w:val="Prrafodelista"/>
        <w:numPr>
          <w:ilvl w:val="1"/>
          <w:numId w:val="48"/>
        </w:numPr>
        <w:rPr>
          <w:rFonts w:ascii="Tahoma" w:hAnsi="Tahoma" w:cs="Tahoma"/>
          <w:i/>
          <w:iCs/>
          <w:sz w:val="22"/>
          <w:szCs w:val="22"/>
          <w:lang w:val="es-CO"/>
        </w:rPr>
      </w:pPr>
      <w:r w:rsidRPr="00383B77">
        <w:rPr>
          <w:rFonts w:ascii="Tahoma" w:hAnsi="Tahoma" w:cs="Tahoma"/>
          <w:b/>
          <w:bCs/>
          <w:i/>
          <w:iCs/>
          <w:sz w:val="22"/>
          <w:szCs w:val="22"/>
          <w:lang w:val="es-CO"/>
        </w:rPr>
        <w:t>Problemáticas</w:t>
      </w:r>
      <w:r w:rsidRPr="00383B77">
        <w:rPr>
          <w:rFonts w:ascii="Tahoma" w:hAnsi="Tahoma" w:cs="Tahoma"/>
          <w:i/>
          <w:iCs/>
          <w:sz w:val="22"/>
          <w:szCs w:val="22"/>
          <w:lang w:val="es-CO"/>
        </w:rPr>
        <w:t>: baja presión de agua, conexiones fraudulentas y contaminación en fuentes hídricas cercanas.</w:t>
      </w:r>
    </w:p>
    <w:p w14:paraId="47968849" w14:textId="0AA840AA" w:rsidR="006C29D7" w:rsidRDefault="006C29D7" w:rsidP="006946DF">
      <w:pPr>
        <w:rPr>
          <w:lang w:val="es-CO"/>
        </w:rPr>
      </w:pPr>
    </w:p>
    <w:p w14:paraId="5B64DACE" w14:textId="77777777" w:rsidR="00383B77" w:rsidRDefault="00383B77" w:rsidP="006946DF">
      <w:pPr>
        <w:rPr>
          <w:lang w:val="es-CO"/>
        </w:rPr>
      </w:pPr>
    </w:p>
    <w:p w14:paraId="74F722B2" w14:textId="26E920A8" w:rsidR="006C29D7" w:rsidRPr="00383B77" w:rsidRDefault="00383B77" w:rsidP="006946DF">
      <w:pPr>
        <w:rPr>
          <w:rFonts w:ascii="Tahoma" w:hAnsi="Tahoma" w:cs="Tahoma"/>
          <w:b/>
          <w:bCs/>
          <w:sz w:val="22"/>
          <w:szCs w:val="22"/>
          <w:lang w:val="es-CO"/>
        </w:rPr>
      </w:pPr>
      <w:r w:rsidRPr="00383B77">
        <w:rPr>
          <w:rFonts w:ascii="Tahoma" w:hAnsi="Tahoma" w:cs="Tahoma"/>
          <w:b/>
          <w:bCs/>
          <w:sz w:val="22"/>
          <w:szCs w:val="22"/>
          <w:lang w:val="es-CO"/>
        </w:rPr>
        <w:t xml:space="preserve">9. </w:t>
      </w:r>
      <w:r w:rsidR="00EA0FBD" w:rsidRPr="00383B77">
        <w:rPr>
          <w:rFonts w:ascii="Tahoma" w:hAnsi="Tahoma" w:cs="Tahoma"/>
          <w:b/>
          <w:bCs/>
          <w:sz w:val="22"/>
          <w:szCs w:val="22"/>
          <w:lang w:val="es-CO"/>
        </w:rPr>
        <w:t xml:space="preserve"> PARTICIPACIÓN COMUNITARIA</w:t>
      </w:r>
    </w:p>
    <w:p w14:paraId="7F9FAD90" w14:textId="77777777" w:rsidR="00383B77" w:rsidRDefault="00383B77" w:rsidP="002128E3">
      <w:pPr>
        <w:ind w:left="708"/>
        <w:rPr>
          <w:rFonts w:ascii="Tahoma" w:hAnsi="Tahoma" w:cs="Tahoma"/>
          <w:sz w:val="22"/>
          <w:szCs w:val="22"/>
          <w:lang w:val="es-CO"/>
        </w:rPr>
      </w:pPr>
      <w:r w:rsidRPr="00383B77">
        <w:rPr>
          <w:rFonts w:ascii="Tahoma" w:hAnsi="Tahoma" w:cs="Tahoma"/>
          <w:b/>
          <w:bCs/>
          <w:sz w:val="22"/>
          <w:szCs w:val="22"/>
          <w:lang w:val="es-CO"/>
        </w:rPr>
        <w:t xml:space="preserve">9.1 </w:t>
      </w:r>
      <w:r w:rsidR="006C29D7" w:rsidRPr="00383B77">
        <w:rPr>
          <w:rFonts w:ascii="Tahoma" w:hAnsi="Tahoma" w:cs="Tahoma"/>
          <w:b/>
          <w:bCs/>
          <w:sz w:val="22"/>
          <w:szCs w:val="22"/>
          <w:lang w:val="es-CO"/>
        </w:rPr>
        <w:t>Organizaciones comunitarias existentes</w:t>
      </w:r>
      <w:r w:rsidR="006C29D7" w:rsidRPr="00383B77">
        <w:rPr>
          <w:rFonts w:ascii="Tahoma" w:hAnsi="Tahoma" w:cs="Tahoma"/>
          <w:sz w:val="22"/>
          <w:szCs w:val="22"/>
          <w:lang w:val="es-CO"/>
        </w:rPr>
        <w:t xml:space="preserve">: </w:t>
      </w:r>
    </w:p>
    <w:p w14:paraId="47FB001F" w14:textId="6E16E6C3" w:rsidR="006C29D7" w:rsidRPr="00383B77" w:rsidRDefault="006C29D7" w:rsidP="002128E3">
      <w:pPr>
        <w:spacing w:line="240" w:lineRule="auto"/>
        <w:ind w:left="708"/>
        <w:rPr>
          <w:rFonts w:ascii="Tahoma" w:hAnsi="Tahoma" w:cs="Tahoma"/>
          <w:i/>
          <w:iCs/>
          <w:sz w:val="22"/>
          <w:szCs w:val="22"/>
          <w:lang w:val="es-CO"/>
        </w:rPr>
      </w:pPr>
      <w:r w:rsidRPr="00383B77">
        <w:rPr>
          <w:rFonts w:ascii="Tahoma" w:hAnsi="Tahoma" w:cs="Tahoma"/>
          <w:i/>
          <w:iCs/>
          <w:sz w:val="22"/>
          <w:szCs w:val="22"/>
          <w:lang w:val="es-CO"/>
        </w:rPr>
        <w:t>12 Juntas de Acción Comunal (JAC), 1 Asociación de Usuarios del Agua y 2 Comités Ambientales Escolares.</w:t>
      </w:r>
    </w:p>
    <w:p w14:paraId="5F4A133C" w14:textId="77777777" w:rsidR="00383B77" w:rsidRDefault="00383B77" w:rsidP="002128E3">
      <w:pPr>
        <w:ind w:left="708"/>
        <w:rPr>
          <w:rFonts w:ascii="Tahoma" w:hAnsi="Tahoma" w:cs="Tahoma"/>
          <w:sz w:val="22"/>
          <w:szCs w:val="22"/>
          <w:lang w:val="es-CO"/>
        </w:rPr>
      </w:pPr>
      <w:r w:rsidRPr="00383B77">
        <w:rPr>
          <w:rFonts w:ascii="Tahoma" w:hAnsi="Tahoma" w:cs="Tahoma"/>
          <w:b/>
          <w:bCs/>
          <w:sz w:val="22"/>
          <w:szCs w:val="22"/>
          <w:lang w:val="es-CO"/>
        </w:rPr>
        <w:t>9.2</w:t>
      </w:r>
      <w:r w:rsidR="006C29D7" w:rsidRPr="00383B77">
        <w:rPr>
          <w:rFonts w:ascii="Tahoma" w:hAnsi="Tahoma" w:cs="Tahoma"/>
          <w:b/>
          <w:bCs/>
          <w:sz w:val="22"/>
          <w:szCs w:val="22"/>
          <w:lang w:val="es-CO"/>
        </w:rPr>
        <w:t>Experiencia en veedurías</w:t>
      </w:r>
      <w:r w:rsidR="006C29D7" w:rsidRPr="00383B77">
        <w:rPr>
          <w:rFonts w:ascii="Tahoma" w:hAnsi="Tahoma" w:cs="Tahoma"/>
          <w:sz w:val="22"/>
          <w:szCs w:val="22"/>
          <w:lang w:val="es-CO"/>
        </w:rPr>
        <w:t>:</w:t>
      </w:r>
    </w:p>
    <w:p w14:paraId="0340900A" w14:textId="0D25C911" w:rsidR="006C29D7" w:rsidRPr="00383B77" w:rsidRDefault="00383B77" w:rsidP="002128E3">
      <w:pPr>
        <w:ind w:left="708"/>
        <w:rPr>
          <w:rFonts w:ascii="Tahoma" w:hAnsi="Tahoma" w:cs="Tahoma"/>
          <w:i/>
          <w:iCs/>
          <w:sz w:val="22"/>
          <w:szCs w:val="22"/>
          <w:lang w:val="es-CO"/>
        </w:rPr>
      </w:pPr>
      <w:r w:rsidRPr="00383B77">
        <w:rPr>
          <w:rFonts w:ascii="Tahoma" w:hAnsi="Tahoma" w:cs="Tahoma"/>
          <w:i/>
          <w:iCs/>
          <w:sz w:val="22"/>
          <w:szCs w:val="22"/>
          <w:lang w:val="es-CO"/>
        </w:rPr>
        <w:t>E</w:t>
      </w:r>
      <w:r w:rsidR="006C29D7" w:rsidRPr="00383B77">
        <w:rPr>
          <w:rFonts w:ascii="Tahoma" w:hAnsi="Tahoma" w:cs="Tahoma"/>
          <w:i/>
          <w:iCs/>
          <w:sz w:val="22"/>
          <w:szCs w:val="22"/>
          <w:lang w:val="es-CO"/>
        </w:rPr>
        <w:t>n 2019 acompañaron el proyecto de alcantarillado en el barrio El Nogal.</w:t>
      </w:r>
    </w:p>
    <w:p w14:paraId="5EE27CE3" w14:textId="2C8C7C2E" w:rsidR="006C29D7" w:rsidRPr="00383B77" w:rsidRDefault="00383B77" w:rsidP="002128E3">
      <w:pPr>
        <w:ind w:left="708"/>
        <w:rPr>
          <w:rFonts w:ascii="Tahoma" w:hAnsi="Tahoma" w:cs="Tahoma"/>
          <w:i/>
          <w:iCs/>
          <w:sz w:val="22"/>
          <w:szCs w:val="22"/>
          <w:lang w:val="es-CO"/>
        </w:rPr>
      </w:pPr>
      <w:r w:rsidRPr="00383B77">
        <w:rPr>
          <w:rFonts w:ascii="Tahoma" w:hAnsi="Tahoma" w:cs="Tahoma"/>
          <w:b/>
          <w:bCs/>
          <w:sz w:val="22"/>
          <w:szCs w:val="22"/>
          <w:lang w:val="es-CO"/>
        </w:rPr>
        <w:t>9.3</w:t>
      </w:r>
      <w:r w:rsidR="006C29D7" w:rsidRPr="00383B77">
        <w:rPr>
          <w:rFonts w:ascii="Tahoma" w:hAnsi="Tahoma" w:cs="Tahoma"/>
          <w:b/>
          <w:bCs/>
          <w:sz w:val="22"/>
          <w:szCs w:val="22"/>
          <w:lang w:val="es-CO"/>
        </w:rPr>
        <w:t>Representante de la veeduría</w:t>
      </w:r>
      <w:r w:rsidR="006C29D7" w:rsidRPr="00383B77">
        <w:rPr>
          <w:rFonts w:ascii="Tahoma" w:hAnsi="Tahoma" w:cs="Tahoma"/>
          <w:sz w:val="22"/>
          <w:szCs w:val="22"/>
          <w:lang w:val="es-CO"/>
        </w:rPr>
        <w:t xml:space="preserve">: </w:t>
      </w:r>
      <w:r w:rsidR="006C29D7" w:rsidRPr="00383B77">
        <w:rPr>
          <w:rFonts w:ascii="Tahoma" w:hAnsi="Tahoma" w:cs="Tahoma"/>
          <w:i/>
          <w:iCs/>
          <w:sz w:val="22"/>
          <w:szCs w:val="22"/>
          <w:lang w:val="es-CO"/>
        </w:rPr>
        <w:t>María Torres González.</w:t>
      </w:r>
    </w:p>
    <w:p w14:paraId="31DE0595" w14:textId="579CB697" w:rsidR="006C29D7" w:rsidRPr="002128E3" w:rsidRDefault="00383B77" w:rsidP="002128E3">
      <w:pPr>
        <w:ind w:left="708"/>
        <w:rPr>
          <w:rFonts w:ascii="Tahoma" w:hAnsi="Tahoma" w:cs="Tahoma"/>
          <w:i/>
          <w:iCs/>
          <w:sz w:val="22"/>
          <w:szCs w:val="22"/>
          <w:lang w:val="es-CO"/>
        </w:rPr>
      </w:pPr>
      <w:r w:rsidRPr="00383B77">
        <w:rPr>
          <w:rFonts w:ascii="Tahoma" w:hAnsi="Tahoma" w:cs="Tahoma"/>
          <w:b/>
          <w:bCs/>
          <w:sz w:val="22"/>
          <w:szCs w:val="22"/>
          <w:lang w:val="es-CO"/>
        </w:rPr>
        <w:t>9.4</w:t>
      </w:r>
      <w:r w:rsidR="006C29D7" w:rsidRPr="00383B77">
        <w:rPr>
          <w:rFonts w:ascii="Tahoma" w:hAnsi="Tahoma" w:cs="Tahoma"/>
          <w:b/>
          <w:bCs/>
          <w:sz w:val="22"/>
          <w:szCs w:val="22"/>
          <w:lang w:val="es-CO"/>
        </w:rPr>
        <w:t>Número y fecha de la resolución</w:t>
      </w:r>
      <w:r w:rsidR="006C29D7" w:rsidRPr="00383B77">
        <w:rPr>
          <w:rFonts w:ascii="Tahoma" w:hAnsi="Tahoma" w:cs="Tahoma"/>
          <w:sz w:val="22"/>
          <w:szCs w:val="22"/>
          <w:lang w:val="es-CO"/>
        </w:rPr>
        <w:t xml:space="preserve">: </w:t>
      </w:r>
      <w:r w:rsidR="006C29D7" w:rsidRPr="002128E3">
        <w:rPr>
          <w:rFonts w:ascii="Tahoma" w:hAnsi="Tahoma" w:cs="Tahoma"/>
          <w:i/>
          <w:iCs/>
          <w:sz w:val="22"/>
          <w:szCs w:val="22"/>
          <w:lang w:val="es-CO"/>
        </w:rPr>
        <w:t>Resolución 045 del 15 de abril de 2019.</w:t>
      </w:r>
    </w:p>
    <w:p w14:paraId="2D88EBF0" w14:textId="006D2A88" w:rsidR="006C29D7" w:rsidRPr="002128E3" w:rsidRDefault="00383B77" w:rsidP="002128E3">
      <w:pPr>
        <w:spacing w:line="240" w:lineRule="auto"/>
        <w:ind w:left="708"/>
        <w:rPr>
          <w:i/>
          <w:iCs/>
          <w:lang w:val="es-CO"/>
        </w:rPr>
      </w:pPr>
      <w:r w:rsidRPr="00383B77">
        <w:rPr>
          <w:rFonts w:ascii="Tahoma" w:hAnsi="Tahoma" w:cs="Tahoma"/>
          <w:b/>
          <w:bCs/>
          <w:sz w:val="22"/>
          <w:szCs w:val="22"/>
          <w:lang w:val="es-CO"/>
        </w:rPr>
        <w:t>9.5</w:t>
      </w:r>
      <w:r w:rsidR="006C29D7" w:rsidRPr="00383B77">
        <w:rPr>
          <w:rFonts w:ascii="Tahoma" w:hAnsi="Tahoma" w:cs="Tahoma"/>
          <w:b/>
          <w:bCs/>
          <w:sz w:val="22"/>
          <w:szCs w:val="22"/>
          <w:lang w:val="es-CO"/>
        </w:rPr>
        <w:t>Nivel de organización social</w:t>
      </w:r>
      <w:r w:rsidR="006C29D7" w:rsidRPr="00383B77">
        <w:rPr>
          <w:rFonts w:ascii="Tahoma" w:hAnsi="Tahoma" w:cs="Tahoma"/>
          <w:sz w:val="22"/>
          <w:szCs w:val="22"/>
          <w:lang w:val="es-CO"/>
        </w:rPr>
        <w:t xml:space="preserve">: </w:t>
      </w:r>
      <w:r w:rsidR="002128E3">
        <w:rPr>
          <w:rFonts w:ascii="Tahoma" w:hAnsi="Tahoma" w:cs="Tahoma"/>
          <w:i/>
          <w:iCs/>
          <w:sz w:val="22"/>
          <w:szCs w:val="22"/>
          <w:lang w:val="es-CO"/>
        </w:rPr>
        <w:t>A</w:t>
      </w:r>
      <w:r w:rsidR="006C29D7" w:rsidRPr="002128E3">
        <w:rPr>
          <w:rFonts w:ascii="Tahoma" w:hAnsi="Tahoma" w:cs="Tahoma"/>
          <w:i/>
          <w:iCs/>
          <w:sz w:val="22"/>
          <w:szCs w:val="22"/>
          <w:lang w:val="es-CO"/>
        </w:rPr>
        <w:t>lto, con predisposición a mesas de concertación</w:t>
      </w:r>
      <w:r w:rsidR="006C29D7" w:rsidRPr="002128E3">
        <w:rPr>
          <w:i/>
          <w:iCs/>
          <w:lang w:val="es-CO"/>
        </w:rPr>
        <w:t xml:space="preserve"> comunitaria.</w:t>
      </w:r>
    </w:p>
    <w:p w14:paraId="78D0229C" w14:textId="73C55E65" w:rsidR="006C29D7" w:rsidRPr="006C29D7" w:rsidRDefault="006C29D7" w:rsidP="006946DF">
      <w:pPr>
        <w:rPr>
          <w:lang w:val="es-CO"/>
        </w:rPr>
      </w:pPr>
    </w:p>
    <w:p w14:paraId="63CCC55D" w14:textId="4BFE612B" w:rsidR="006C29D7" w:rsidRPr="002128E3" w:rsidRDefault="002128E3" w:rsidP="002128E3">
      <w:pPr>
        <w:ind w:left="708"/>
        <w:rPr>
          <w:rFonts w:ascii="Tahoma" w:hAnsi="Tahoma" w:cs="Tahoma"/>
          <w:b/>
          <w:bCs/>
          <w:sz w:val="22"/>
          <w:szCs w:val="22"/>
          <w:lang w:val="es-CO"/>
        </w:rPr>
      </w:pPr>
      <w:r w:rsidRPr="002128E3">
        <w:rPr>
          <w:rFonts w:ascii="Tahoma" w:hAnsi="Tahoma" w:cs="Tahoma"/>
          <w:b/>
          <w:bCs/>
          <w:sz w:val="22"/>
          <w:szCs w:val="22"/>
          <w:lang w:val="es-CO"/>
        </w:rPr>
        <w:t>10</w:t>
      </w:r>
      <w:r w:rsidR="00EA0FBD" w:rsidRPr="002128E3">
        <w:rPr>
          <w:rFonts w:ascii="Tahoma" w:hAnsi="Tahoma" w:cs="Tahoma"/>
          <w:b/>
          <w:bCs/>
          <w:sz w:val="22"/>
          <w:szCs w:val="22"/>
          <w:lang w:val="es-CO"/>
        </w:rPr>
        <w:t>. PERCEPCIÓN COMUNITARIA</w:t>
      </w:r>
    </w:p>
    <w:p w14:paraId="41BC6304" w14:textId="0E4E2EC6" w:rsidR="006C29D7" w:rsidRPr="002128E3" w:rsidRDefault="006C29D7" w:rsidP="002128E3">
      <w:pPr>
        <w:spacing w:line="240" w:lineRule="auto"/>
        <w:ind w:left="708"/>
        <w:rPr>
          <w:rFonts w:ascii="Tahoma" w:hAnsi="Tahoma" w:cs="Tahoma"/>
          <w:i/>
          <w:iCs/>
          <w:sz w:val="22"/>
          <w:szCs w:val="22"/>
          <w:lang w:val="es-CO"/>
        </w:rPr>
      </w:pPr>
      <w:r w:rsidRPr="002128E3">
        <w:rPr>
          <w:rFonts w:ascii="Tahoma" w:hAnsi="Tahoma" w:cs="Tahoma"/>
          <w:b/>
          <w:bCs/>
          <w:sz w:val="22"/>
          <w:szCs w:val="22"/>
          <w:lang w:val="es-CO"/>
        </w:rPr>
        <w:t>Opinión sobre el servicio actual</w:t>
      </w:r>
      <w:r w:rsidRPr="002128E3">
        <w:rPr>
          <w:rFonts w:ascii="Tahoma" w:hAnsi="Tahoma" w:cs="Tahoma"/>
          <w:sz w:val="22"/>
          <w:szCs w:val="22"/>
          <w:lang w:val="es-CO"/>
        </w:rPr>
        <w:t xml:space="preserve">: </w:t>
      </w:r>
      <w:r w:rsidR="002128E3">
        <w:rPr>
          <w:rFonts w:ascii="Tahoma" w:hAnsi="Tahoma" w:cs="Tahoma"/>
          <w:i/>
          <w:iCs/>
          <w:sz w:val="22"/>
          <w:szCs w:val="22"/>
          <w:lang w:val="es-CO"/>
        </w:rPr>
        <w:t>L</w:t>
      </w:r>
      <w:r w:rsidRPr="002128E3">
        <w:rPr>
          <w:rFonts w:ascii="Tahoma" w:hAnsi="Tahoma" w:cs="Tahoma"/>
          <w:i/>
          <w:iCs/>
          <w:sz w:val="22"/>
          <w:szCs w:val="22"/>
          <w:lang w:val="es-CO"/>
        </w:rPr>
        <w:t>a mayoría lo califica como “deficiente, costoso y poco confiable”.</w:t>
      </w:r>
    </w:p>
    <w:p w14:paraId="732F6F4F" w14:textId="09AA4A5E" w:rsidR="006C29D7" w:rsidRPr="002128E3" w:rsidRDefault="006C29D7" w:rsidP="002128E3">
      <w:pPr>
        <w:spacing w:line="240" w:lineRule="auto"/>
        <w:ind w:left="708"/>
        <w:rPr>
          <w:rFonts w:ascii="Tahoma" w:hAnsi="Tahoma" w:cs="Tahoma"/>
          <w:i/>
          <w:iCs/>
          <w:sz w:val="22"/>
          <w:szCs w:val="22"/>
          <w:lang w:val="es-CO"/>
        </w:rPr>
      </w:pPr>
      <w:r w:rsidRPr="002128E3">
        <w:rPr>
          <w:rFonts w:ascii="Tahoma" w:hAnsi="Tahoma" w:cs="Tahoma"/>
          <w:b/>
          <w:bCs/>
          <w:sz w:val="22"/>
          <w:szCs w:val="22"/>
          <w:lang w:val="es-CO"/>
        </w:rPr>
        <w:t>Quejas y reclamos documentados</w:t>
      </w:r>
      <w:r w:rsidRPr="002128E3">
        <w:rPr>
          <w:rFonts w:ascii="Tahoma" w:hAnsi="Tahoma" w:cs="Tahoma"/>
          <w:sz w:val="22"/>
          <w:szCs w:val="22"/>
          <w:lang w:val="es-CO"/>
        </w:rPr>
        <w:t xml:space="preserve">: </w:t>
      </w:r>
      <w:r w:rsidR="002128E3" w:rsidRPr="002128E3">
        <w:rPr>
          <w:rFonts w:ascii="Tahoma" w:hAnsi="Tahoma" w:cs="Tahoma"/>
          <w:i/>
          <w:iCs/>
          <w:sz w:val="22"/>
          <w:szCs w:val="22"/>
          <w:lang w:val="es-CO"/>
        </w:rPr>
        <w:t>E</w:t>
      </w:r>
      <w:r w:rsidRPr="002128E3">
        <w:rPr>
          <w:rFonts w:ascii="Tahoma" w:hAnsi="Tahoma" w:cs="Tahoma"/>
          <w:i/>
          <w:iCs/>
          <w:sz w:val="22"/>
          <w:szCs w:val="22"/>
          <w:lang w:val="es-CO"/>
        </w:rPr>
        <w:t>n 2024 se registraron 210 PQRS ante la empresa de servicios públicos.</w:t>
      </w:r>
    </w:p>
    <w:p w14:paraId="7DCE2840" w14:textId="6A484198" w:rsidR="006C29D7" w:rsidRPr="002128E3" w:rsidRDefault="006C29D7" w:rsidP="002128E3">
      <w:pPr>
        <w:spacing w:line="240" w:lineRule="auto"/>
        <w:ind w:left="708"/>
        <w:rPr>
          <w:rFonts w:ascii="Tahoma" w:hAnsi="Tahoma" w:cs="Tahoma"/>
          <w:i/>
          <w:iCs/>
          <w:sz w:val="22"/>
          <w:szCs w:val="22"/>
          <w:lang w:val="es-CO"/>
        </w:rPr>
      </w:pPr>
      <w:r w:rsidRPr="002128E3">
        <w:rPr>
          <w:rFonts w:ascii="Tahoma" w:hAnsi="Tahoma" w:cs="Tahoma"/>
          <w:b/>
          <w:bCs/>
          <w:sz w:val="22"/>
          <w:szCs w:val="22"/>
          <w:lang w:val="es-CO"/>
        </w:rPr>
        <w:t>Interferencias</w:t>
      </w:r>
      <w:r w:rsidRPr="002128E3">
        <w:rPr>
          <w:rFonts w:ascii="Tahoma" w:hAnsi="Tahoma" w:cs="Tahoma"/>
          <w:sz w:val="22"/>
          <w:szCs w:val="22"/>
          <w:lang w:val="es-CO"/>
        </w:rPr>
        <w:t xml:space="preserve">: </w:t>
      </w:r>
      <w:r w:rsidR="002128E3" w:rsidRPr="002128E3">
        <w:rPr>
          <w:rFonts w:ascii="Tahoma" w:hAnsi="Tahoma" w:cs="Tahoma"/>
          <w:i/>
          <w:iCs/>
          <w:sz w:val="22"/>
          <w:szCs w:val="22"/>
          <w:lang w:val="es-CO"/>
        </w:rPr>
        <w:t>E</w:t>
      </w:r>
      <w:r w:rsidRPr="002128E3">
        <w:rPr>
          <w:rFonts w:ascii="Tahoma" w:hAnsi="Tahoma" w:cs="Tahoma"/>
          <w:i/>
          <w:iCs/>
          <w:sz w:val="22"/>
          <w:szCs w:val="22"/>
          <w:lang w:val="es-CO"/>
        </w:rPr>
        <w:t>n febrero de 2024 se bloquearon vías durante 2 días por fallas en redes de acueducto.</w:t>
      </w:r>
    </w:p>
    <w:p w14:paraId="68EB1782" w14:textId="1FC1402A" w:rsidR="006C29D7" w:rsidRPr="002128E3" w:rsidRDefault="006C29D7" w:rsidP="002128E3">
      <w:pPr>
        <w:spacing w:line="240" w:lineRule="auto"/>
        <w:ind w:left="708"/>
        <w:rPr>
          <w:rFonts w:ascii="Tahoma" w:hAnsi="Tahoma" w:cs="Tahoma"/>
          <w:i/>
          <w:iCs/>
          <w:sz w:val="22"/>
          <w:szCs w:val="22"/>
          <w:lang w:val="es-CO"/>
        </w:rPr>
      </w:pPr>
      <w:r w:rsidRPr="002128E3">
        <w:rPr>
          <w:rFonts w:ascii="Tahoma" w:hAnsi="Tahoma" w:cs="Tahoma"/>
          <w:b/>
          <w:bCs/>
          <w:sz w:val="22"/>
          <w:szCs w:val="22"/>
          <w:lang w:val="es-CO"/>
        </w:rPr>
        <w:t>Expectativas</w:t>
      </w:r>
      <w:r w:rsidRPr="002128E3">
        <w:rPr>
          <w:rFonts w:ascii="Tahoma" w:hAnsi="Tahoma" w:cs="Tahoma"/>
          <w:sz w:val="22"/>
          <w:szCs w:val="22"/>
          <w:lang w:val="es-CO"/>
        </w:rPr>
        <w:t xml:space="preserve">: </w:t>
      </w:r>
      <w:r w:rsidR="002128E3">
        <w:rPr>
          <w:rFonts w:ascii="Tahoma" w:hAnsi="Tahoma" w:cs="Tahoma"/>
          <w:i/>
          <w:iCs/>
          <w:sz w:val="22"/>
          <w:szCs w:val="22"/>
          <w:lang w:val="es-CO"/>
        </w:rPr>
        <w:t>S</w:t>
      </w:r>
      <w:r w:rsidRPr="002128E3">
        <w:rPr>
          <w:rFonts w:ascii="Tahoma" w:hAnsi="Tahoma" w:cs="Tahoma"/>
          <w:i/>
          <w:iCs/>
          <w:sz w:val="22"/>
          <w:szCs w:val="22"/>
          <w:lang w:val="es-CO"/>
        </w:rPr>
        <w:t>ervicio continuo de agua potable, tarifas diferenciales y mejoras en alcantarillado.</w:t>
      </w:r>
    </w:p>
    <w:p w14:paraId="2CCA62E1" w14:textId="3DF006ED" w:rsidR="00206A4D" w:rsidRPr="002128E3" w:rsidRDefault="006C29D7" w:rsidP="002128E3">
      <w:pPr>
        <w:spacing w:line="240" w:lineRule="auto"/>
        <w:ind w:left="708"/>
        <w:rPr>
          <w:rFonts w:ascii="Tahoma" w:hAnsi="Tahoma" w:cs="Tahoma"/>
          <w:i/>
          <w:iCs/>
          <w:sz w:val="22"/>
          <w:szCs w:val="22"/>
          <w:lang w:val="es-CO"/>
        </w:rPr>
      </w:pPr>
      <w:r w:rsidRPr="002128E3">
        <w:rPr>
          <w:rFonts w:ascii="Tahoma" w:hAnsi="Tahoma" w:cs="Tahoma"/>
          <w:b/>
          <w:bCs/>
          <w:sz w:val="22"/>
          <w:szCs w:val="22"/>
          <w:lang w:val="es-CO"/>
        </w:rPr>
        <w:t>Preocupaciones</w:t>
      </w:r>
      <w:r w:rsidRPr="002128E3">
        <w:rPr>
          <w:rFonts w:ascii="Tahoma" w:hAnsi="Tahoma" w:cs="Tahoma"/>
          <w:i/>
          <w:iCs/>
          <w:sz w:val="22"/>
          <w:szCs w:val="22"/>
          <w:lang w:val="es-CO"/>
        </w:rPr>
        <w:t xml:space="preserve">: </w:t>
      </w:r>
      <w:r w:rsidR="002128E3" w:rsidRPr="002128E3">
        <w:rPr>
          <w:rFonts w:ascii="Tahoma" w:hAnsi="Tahoma" w:cs="Tahoma"/>
          <w:i/>
          <w:iCs/>
          <w:sz w:val="22"/>
          <w:szCs w:val="22"/>
          <w:lang w:val="es-CO"/>
        </w:rPr>
        <w:t>I</w:t>
      </w:r>
      <w:r w:rsidRPr="002128E3">
        <w:rPr>
          <w:rFonts w:ascii="Tahoma" w:hAnsi="Tahoma" w:cs="Tahoma"/>
          <w:i/>
          <w:iCs/>
          <w:sz w:val="22"/>
          <w:szCs w:val="22"/>
          <w:lang w:val="es-CO"/>
        </w:rPr>
        <w:t>ncremento en tarifas y daños temporales en vías durante la obra.</w:t>
      </w:r>
    </w:p>
    <w:p w14:paraId="4F7FAD32" w14:textId="77777777" w:rsidR="001647E2" w:rsidRDefault="001647E2" w:rsidP="006946DF">
      <w:pPr>
        <w:rPr>
          <w:lang w:val="es-CO"/>
        </w:rPr>
      </w:pPr>
    </w:p>
    <w:p w14:paraId="00A0AD44" w14:textId="3FC483EB" w:rsidR="006C29D7" w:rsidRPr="002128E3" w:rsidRDefault="002128E3" w:rsidP="006946DF">
      <w:pPr>
        <w:rPr>
          <w:rFonts w:ascii="Tahoma" w:hAnsi="Tahoma" w:cs="Tahoma"/>
          <w:b/>
          <w:bCs/>
          <w:sz w:val="20"/>
          <w:lang w:val="es-CO"/>
        </w:rPr>
      </w:pPr>
      <w:r w:rsidRPr="002128E3">
        <w:rPr>
          <w:rFonts w:ascii="Tahoma" w:hAnsi="Tahoma" w:cs="Tahoma"/>
          <w:b/>
          <w:bCs/>
          <w:sz w:val="20"/>
          <w:lang w:val="es-CO"/>
        </w:rPr>
        <w:t>11</w:t>
      </w:r>
      <w:r w:rsidR="001647E2" w:rsidRPr="002128E3">
        <w:rPr>
          <w:rFonts w:ascii="Tahoma" w:hAnsi="Tahoma" w:cs="Tahoma"/>
          <w:b/>
          <w:bCs/>
          <w:sz w:val="20"/>
          <w:lang w:val="es-CO"/>
        </w:rPr>
        <w:t>. IMPACTOS SOCIALES Y SOCIOECONÓMICOS</w:t>
      </w:r>
    </w:p>
    <w:p w14:paraId="2F23CB7E" w14:textId="77777777" w:rsidR="006C29D7" w:rsidRPr="002128E3" w:rsidRDefault="006C29D7" w:rsidP="002128E3">
      <w:pPr>
        <w:spacing w:line="240" w:lineRule="auto"/>
        <w:jc w:val="left"/>
        <w:rPr>
          <w:rFonts w:ascii="Tahoma" w:hAnsi="Tahoma" w:cs="Tahoma"/>
          <w:i/>
          <w:iCs/>
          <w:sz w:val="22"/>
          <w:szCs w:val="22"/>
          <w:lang w:val="es-CO"/>
        </w:rPr>
      </w:pPr>
      <w:r w:rsidRPr="002128E3">
        <w:rPr>
          <w:rFonts w:ascii="Tahoma" w:hAnsi="Tahoma" w:cs="Tahoma"/>
          <w:b/>
          <w:bCs/>
          <w:i/>
          <w:iCs/>
          <w:sz w:val="22"/>
          <w:szCs w:val="22"/>
          <w:lang w:val="es-CO"/>
        </w:rPr>
        <w:t>Positivos</w:t>
      </w:r>
      <w:r w:rsidRPr="002128E3">
        <w:rPr>
          <w:rFonts w:ascii="Tahoma" w:hAnsi="Tahoma" w:cs="Tahoma"/>
          <w:i/>
          <w:iCs/>
          <w:sz w:val="22"/>
          <w:szCs w:val="22"/>
          <w:lang w:val="es-CO"/>
        </w:rPr>
        <w:t>:</w:t>
      </w:r>
    </w:p>
    <w:p w14:paraId="0B4266B0" w14:textId="77777777" w:rsidR="006C29D7" w:rsidRPr="002128E3" w:rsidRDefault="006C29D7" w:rsidP="002128E3">
      <w:pPr>
        <w:pStyle w:val="Prrafodelista"/>
        <w:numPr>
          <w:ilvl w:val="0"/>
          <w:numId w:val="36"/>
        </w:numPr>
        <w:spacing w:line="240" w:lineRule="auto"/>
        <w:jc w:val="left"/>
        <w:rPr>
          <w:rFonts w:ascii="Tahoma" w:hAnsi="Tahoma" w:cs="Tahoma"/>
          <w:i/>
          <w:iCs/>
          <w:sz w:val="22"/>
          <w:szCs w:val="22"/>
          <w:lang w:val="es-CO"/>
        </w:rPr>
      </w:pPr>
      <w:r w:rsidRPr="002128E3">
        <w:rPr>
          <w:rFonts w:ascii="Tahoma" w:hAnsi="Tahoma" w:cs="Tahoma"/>
          <w:i/>
          <w:iCs/>
          <w:sz w:val="22"/>
          <w:szCs w:val="22"/>
          <w:lang w:val="es-CO"/>
        </w:rPr>
        <w:t>Acceso permanente a agua potable para 1.200 hogares nuevos.</w:t>
      </w:r>
    </w:p>
    <w:p w14:paraId="0D6A189D" w14:textId="77777777" w:rsidR="006C29D7" w:rsidRPr="002128E3" w:rsidRDefault="006C29D7" w:rsidP="002128E3">
      <w:pPr>
        <w:pStyle w:val="Prrafodelista"/>
        <w:numPr>
          <w:ilvl w:val="0"/>
          <w:numId w:val="36"/>
        </w:numPr>
        <w:spacing w:line="240" w:lineRule="auto"/>
        <w:jc w:val="left"/>
        <w:rPr>
          <w:rFonts w:ascii="Tahoma" w:hAnsi="Tahoma" w:cs="Tahoma"/>
          <w:i/>
          <w:iCs/>
          <w:sz w:val="22"/>
          <w:szCs w:val="22"/>
          <w:lang w:val="es-CO"/>
        </w:rPr>
      </w:pPr>
      <w:r w:rsidRPr="002128E3">
        <w:rPr>
          <w:rFonts w:ascii="Tahoma" w:hAnsi="Tahoma" w:cs="Tahoma"/>
          <w:i/>
          <w:iCs/>
          <w:sz w:val="22"/>
          <w:szCs w:val="22"/>
          <w:lang w:val="es-CO"/>
        </w:rPr>
        <w:t>Reducción de enfermedades gastrointestinales en un 30% proyectado.</w:t>
      </w:r>
    </w:p>
    <w:p w14:paraId="3A3EF060" w14:textId="77777777" w:rsidR="006C29D7" w:rsidRPr="002128E3" w:rsidRDefault="006C29D7" w:rsidP="002128E3">
      <w:pPr>
        <w:pStyle w:val="Prrafodelista"/>
        <w:numPr>
          <w:ilvl w:val="0"/>
          <w:numId w:val="36"/>
        </w:numPr>
        <w:spacing w:line="240" w:lineRule="auto"/>
        <w:jc w:val="left"/>
        <w:rPr>
          <w:rFonts w:ascii="Tahoma" w:hAnsi="Tahoma" w:cs="Tahoma"/>
          <w:i/>
          <w:iCs/>
          <w:sz w:val="22"/>
          <w:szCs w:val="22"/>
          <w:lang w:val="es-CO"/>
        </w:rPr>
      </w:pPr>
      <w:r w:rsidRPr="002128E3">
        <w:rPr>
          <w:rFonts w:ascii="Tahoma" w:hAnsi="Tahoma" w:cs="Tahoma"/>
          <w:i/>
          <w:iCs/>
          <w:sz w:val="22"/>
          <w:szCs w:val="22"/>
          <w:lang w:val="es-CO"/>
        </w:rPr>
        <w:t>Incremento del valor de predios en un 15% promedio.</w:t>
      </w:r>
    </w:p>
    <w:p w14:paraId="1B9870F3" w14:textId="77777777" w:rsidR="006C29D7" w:rsidRPr="002128E3" w:rsidRDefault="006C29D7" w:rsidP="002128E3">
      <w:pPr>
        <w:pStyle w:val="Prrafodelista"/>
        <w:numPr>
          <w:ilvl w:val="0"/>
          <w:numId w:val="36"/>
        </w:numPr>
        <w:spacing w:line="240" w:lineRule="auto"/>
        <w:jc w:val="left"/>
        <w:rPr>
          <w:rFonts w:ascii="Tahoma" w:hAnsi="Tahoma" w:cs="Tahoma"/>
          <w:i/>
          <w:iCs/>
          <w:sz w:val="22"/>
          <w:szCs w:val="22"/>
          <w:lang w:val="es-CO"/>
        </w:rPr>
      </w:pPr>
      <w:r w:rsidRPr="002128E3">
        <w:rPr>
          <w:rFonts w:ascii="Tahoma" w:hAnsi="Tahoma" w:cs="Tahoma"/>
          <w:i/>
          <w:iCs/>
          <w:sz w:val="22"/>
          <w:szCs w:val="22"/>
          <w:lang w:val="es-CO"/>
        </w:rPr>
        <w:t>Generación de empleo temporal durante la obra (aprox. 80 personas contratadas).</w:t>
      </w:r>
    </w:p>
    <w:p w14:paraId="3592FAE4" w14:textId="77777777" w:rsidR="001647E2" w:rsidRDefault="001647E2" w:rsidP="001647E2">
      <w:pPr>
        <w:rPr>
          <w:lang w:val="es-CO"/>
        </w:rPr>
      </w:pPr>
    </w:p>
    <w:p w14:paraId="6C9C7245" w14:textId="77777777" w:rsidR="002128E3" w:rsidRDefault="002128E3" w:rsidP="001647E2">
      <w:pPr>
        <w:rPr>
          <w:lang w:val="es-CO"/>
        </w:rPr>
      </w:pPr>
    </w:p>
    <w:p w14:paraId="3DC06E4B" w14:textId="77777777" w:rsidR="002128E3" w:rsidRDefault="002128E3" w:rsidP="001647E2">
      <w:pPr>
        <w:rPr>
          <w:lang w:val="es-CO"/>
        </w:rPr>
      </w:pPr>
    </w:p>
    <w:p w14:paraId="2772608D" w14:textId="77777777" w:rsidR="002128E3" w:rsidRDefault="002128E3" w:rsidP="001647E2">
      <w:pPr>
        <w:rPr>
          <w:lang w:val="es-CO"/>
        </w:rPr>
      </w:pPr>
    </w:p>
    <w:p w14:paraId="4231E2CF" w14:textId="77777777" w:rsidR="006C29D7" w:rsidRPr="002128E3" w:rsidRDefault="006C29D7" w:rsidP="002128E3">
      <w:pPr>
        <w:spacing w:line="240" w:lineRule="auto"/>
        <w:rPr>
          <w:rFonts w:ascii="Tahoma" w:hAnsi="Tahoma" w:cs="Tahoma"/>
          <w:sz w:val="22"/>
          <w:szCs w:val="22"/>
          <w:lang w:val="es-CO"/>
        </w:rPr>
      </w:pPr>
      <w:r w:rsidRPr="002128E3">
        <w:rPr>
          <w:rFonts w:ascii="Tahoma" w:hAnsi="Tahoma" w:cs="Tahoma"/>
          <w:b/>
          <w:bCs/>
          <w:sz w:val="22"/>
          <w:szCs w:val="22"/>
          <w:lang w:val="es-CO"/>
        </w:rPr>
        <w:t>Negativos</w:t>
      </w:r>
      <w:r w:rsidRPr="002128E3">
        <w:rPr>
          <w:rFonts w:ascii="Tahoma" w:hAnsi="Tahoma" w:cs="Tahoma"/>
          <w:sz w:val="22"/>
          <w:szCs w:val="22"/>
          <w:lang w:val="es-CO"/>
        </w:rPr>
        <w:t>:</w:t>
      </w:r>
    </w:p>
    <w:p w14:paraId="0ED6F273" w14:textId="77777777" w:rsidR="006C29D7" w:rsidRPr="002128E3" w:rsidRDefault="006C29D7" w:rsidP="002128E3">
      <w:pPr>
        <w:pStyle w:val="Prrafodelista"/>
        <w:numPr>
          <w:ilvl w:val="0"/>
          <w:numId w:val="37"/>
        </w:numPr>
        <w:spacing w:line="240" w:lineRule="auto"/>
        <w:rPr>
          <w:rFonts w:ascii="Tahoma" w:hAnsi="Tahoma" w:cs="Tahoma"/>
          <w:i/>
          <w:iCs/>
          <w:sz w:val="22"/>
          <w:szCs w:val="22"/>
          <w:lang w:val="es-CO"/>
        </w:rPr>
      </w:pPr>
      <w:r w:rsidRPr="002128E3">
        <w:rPr>
          <w:rFonts w:ascii="Tahoma" w:hAnsi="Tahoma" w:cs="Tahoma"/>
          <w:i/>
          <w:iCs/>
          <w:sz w:val="22"/>
          <w:szCs w:val="22"/>
          <w:lang w:val="es-CO"/>
        </w:rPr>
        <w:t>Afectaciones temporales a la movilidad en la Carrera 9.</w:t>
      </w:r>
    </w:p>
    <w:p w14:paraId="671FD1AF" w14:textId="77777777" w:rsidR="006C29D7" w:rsidRPr="002128E3" w:rsidRDefault="006C29D7" w:rsidP="002128E3">
      <w:pPr>
        <w:pStyle w:val="Prrafodelista"/>
        <w:numPr>
          <w:ilvl w:val="0"/>
          <w:numId w:val="37"/>
        </w:numPr>
        <w:spacing w:line="240" w:lineRule="auto"/>
        <w:rPr>
          <w:rFonts w:ascii="Tahoma" w:hAnsi="Tahoma" w:cs="Tahoma"/>
          <w:i/>
          <w:iCs/>
          <w:sz w:val="22"/>
          <w:szCs w:val="22"/>
          <w:lang w:val="es-CO"/>
        </w:rPr>
      </w:pPr>
      <w:r w:rsidRPr="002128E3">
        <w:rPr>
          <w:rFonts w:ascii="Tahoma" w:hAnsi="Tahoma" w:cs="Tahoma"/>
          <w:i/>
          <w:iCs/>
          <w:sz w:val="22"/>
          <w:szCs w:val="22"/>
          <w:lang w:val="es-CO"/>
        </w:rPr>
        <w:t>Posibles daños en vías terciarias y andenes.</w:t>
      </w:r>
    </w:p>
    <w:p w14:paraId="4ABC1159" w14:textId="77777777" w:rsidR="006C29D7" w:rsidRPr="002128E3" w:rsidRDefault="006C29D7" w:rsidP="002128E3">
      <w:pPr>
        <w:pStyle w:val="Prrafodelista"/>
        <w:numPr>
          <w:ilvl w:val="0"/>
          <w:numId w:val="37"/>
        </w:numPr>
        <w:spacing w:line="240" w:lineRule="auto"/>
        <w:rPr>
          <w:rFonts w:ascii="Tahoma" w:hAnsi="Tahoma" w:cs="Tahoma"/>
          <w:i/>
          <w:iCs/>
          <w:sz w:val="22"/>
          <w:szCs w:val="22"/>
          <w:lang w:val="es-CO"/>
        </w:rPr>
      </w:pPr>
      <w:r w:rsidRPr="002128E3">
        <w:rPr>
          <w:rFonts w:ascii="Tahoma" w:hAnsi="Tahoma" w:cs="Tahoma"/>
          <w:i/>
          <w:iCs/>
          <w:sz w:val="22"/>
          <w:szCs w:val="22"/>
          <w:lang w:val="es-CO"/>
        </w:rPr>
        <w:t>Riesgo de conflictos sociales por cobro de tarifas.</w:t>
      </w:r>
    </w:p>
    <w:p w14:paraId="2BF256F4" w14:textId="77777777" w:rsidR="006C29D7" w:rsidRPr="002128E3" w:rsidRDefault="006C29D7" w:rsidP="002128E3">
      <w:pPr>
        <w:pStyle w:val="Prrafodelista"/>
        <w:numPr>
          <w:ilvl w:val="0"/>
          <w:numId w:val="37"/>
        </w:numPr>
        <w:spacing w:line="240" w:lineRule="auto"/>
        <w:rPr>
          <w:rFonts w:ascii="Tahoma" w:hAnsi="Tahoma" w:cs="Tahoma"/>
          <w:i/>
          <w:iCs/>
          <w:sz w:val="22"/>
          <w:szCs w:val="22"/>
          <w:lang w:val="es-CO"/>
        </w:rPr>
      </w:pPr>
      <w:r w:rsidRPr="002128E3">
        <w:rPr>
          <w:rFonts w:ascii="Tahoma" w:hAnsi="Tahoma" w:cs="Tahoma"/>
          <w:i/>
          <w:iCs/>
          <w:sz w:val="22"/>
          <w:szCs w:val="22"/>
          <w:lang w:val="es-CO"/>
        </w:rPr>
        <w:t>Estrategias de mitigación:</w:t>
      </w:r>
    </w:p>
    <w:p w14:paraId="0AFE9D65" w14:textId="77777777" w:rsidR="006C29D7" w:rsidRPr="002128E3" w:rsidRDefault="006C29D7" w:rsidP="002128E3">
      <w:pPr>
        <w:pStyle w:val="Prrafodelista"/>
        <w:numPr>
          <w:ilvl w:val="0"/>
          <w:numId w:val="37"/>
        </w:numPr>
        <w:spacing w:line="240" w:lineRule="auto"/>
        <w:rPr>
          <w:rFonts w:ascii="Tahoma" w:hAnsi="Tahoma" w:cs="Tahoma"/>
          <w:i/>
          <w:iCs/>
          <w:sz w:val="22"/>
          <w:szCs w:val="22"/>
          <w:lang w:val="es-CO"/>
        </w:rPr>
      </w:pPr>
      <w:r w:rsidRPr="002128E3">
        <w:rPr>
          <w:rFonts w:ascii="Tahoma" w:hAnsi="Tahoma" w:cs="Tahoma"/>
          <w:i/>
          <w:iCs/>
          <w:sz w:val="22"/>
          <w:szCs w:val="22"/>
          <w:lang w:val="es-CO"/>
        </w:rPr>
        <w:t>Socialización de obras en reuniones comunitarias mensuales.</w:t>
      </w:r>
    </w:p>
    <w:p w14:paraId="64E8DB7E" w14:textId="77777777" w:rsidR="006C29D7" w:rsidRPr="002128E3" w:rsidRDefault="006C29D7" w:rsidP="002128E3">
      <w:pPr>
        <w:pStyle w:val="Prrafodelista"/>
        <w:numPr>
          <w:ilvl w:val="0"/>
          <w:numId w:val="37"/>
        </w:numPr>
        <w:spacing w:line="240" w:lineRule="auto"/>
        <w:rPr>
          <w:rFonts w:ascii="Tahoma" w:hAnsi="Tahoma" w:cs="Tahoma"/>
          <w:i/>
          <w:iCs/>
          <w:sz w:val="22"/>
          <w:szCs w:val="22"/>
          <w:lang w:val="es-CO"/>
        </w:rPr>
      </w:pPr>
      <w:r w:rsidRPr="002128E3">
        <w:rPr>
          <w:rFonts w:ascii="Tahoma" w:hAnsi="Tahoma" w:cs="Tahoma"/>
          <w:i/>
          <w:iCs/>
          <w:sz w:val="22"/>
          <w:szCs w:val="22"/>
          <w:lang w:val="es-CO"/>
        </w:rPr>
        <w:t>Atención inmediata a PQRS con un punto fijo en la zona.</w:t>
      </w:r>
    </w:p>
    <w:p w14:paraId="54396CA1" w14:textId="77777777" w:rsidR="006C29D7" w:rsidRPr="002128E3" w:rsidRDefault="006C29D7" w:rsidP="002128E3">
      <w:pPr>
        <w:pStyle w:val="Prrafodelista"/>
        <w:numPr>
          <w:ilvl w:val="0"/>
          <w:numId w:val="37"/>
        </w:numPr>
        <w:spacing w:line="240" w:lineRule="auto"/>
        <w:rPr>
          <w:rFonts w:ascii="Tahoma" w:hAnsi="Tahoma" w:cs="Tahoma"/>
          <w:i/>
          <w:iCs/>
          <w:sz w:val="22"/>
          <w:szCs w:val="22"/>
          <w:lang w:val="es-CO"/>
        </w:rPr>
      </w:pPr>
      <w:r w:rsidRPr="002128E3">
        <w:rPr>
          <w:rFonts w:ascii="Tahoma" w:hAnsi="Tahoma" w:cs="Tahoma"/>
          <w:i/>
          <w:iCs/>
          <w:sz w:val="22"/>
          <w:szCs w:val="22"/>
          <w:lang w:val="es-CO"/>
        </w:rPr>
        <w:t>Programar obras nocturnas en tramos críticos.</w:t>
      </w:r>
    </w:p>
    <w:p w14:paraId="3A093FFE" w14:textId="77777777" w:rsidR="006C29D7" w:rsidRPr="002128E3" w:rsidRDefault="006C29D7" w:rsidP="002128E3">
      <w:pPr>
        <w:pStyle w:val="Prrafodelista"/>
        <w:numPr>
          <w:ilvl w:val="0"/>
          <w:numId w:val="37"/>
        </w:numPr>
        <w:spacing w:line="240" w:lineRule="auto"/>
        <w:rPr>
          <w:rFonts w:ascii="Tahoma" w:hAnsi="Tahoma" w:cs="Tahoma"/>
          <w:i/>
          <w:iCs/>
          <w:sz w:val="22"/>
          <w:szCs w:val="22"/>
          <w:lang w:val="es-CO"/>
        </w:rPr>
      </w:pPr>
      <w:r w:rsidRPr="002128E3">
        <w:rPr>
          <w:rFonts w:ascii="Tahoma" w:hAnsi="Tahoma" w:cs="Tahoma"/>
          <w:i/>
          <w:iCs/>
          <w:sz w:val="22"/>
          <w:szCs w:val="22"/>
          <w:lang w:val="es-CO"/>
        </w:rPr>
        <w:t>Establecer tarifas progresivas según estrato.</w:t>
      </w:r>
    </w:p>
    <w:p w14:paraId="21CD35B4" w14:textId="77777777" w:rsidR="00EA0FBD" w:rsidRPr="002128E3" w:rsidRDefault="00EA0FBD" w:rsidP="00EA0FBD">
      <w:pPr>
        <w:pStyle w:val="Prrafodelista"/>
        <w:rPr>
          <w:i/>
          <w:iCs/>
          <w:lang w:val="es-CO"/>
        </w:rPr>
      </w:pPr>
    </w:p>
    <w:p w14:paraId="21271DFC" w14:textId="507E9F89" w:rsidR="00900283" w:rsidRPr="002128E3" w:rsidRDefault="002128E3" w:rsidP="007A6C9D">
      <w:pPr>
        <w:rPr>
          <w:rFonts w:ascii="Tahoma" w:eastAsiaTheme="minorEastAsia" w:hAnsi="Tahoma" w:cs="Tahoma"/>
          <w:b/>
          <w:bCs/>
          <w:sz w:val="22"/>
          <w:szCs w:val="22"/>
        </w:rPr>
      </w:pPr>
      <w:r w:rsidRPr="002128E3">
        <w:rPr>
          <w:rFonts w:ascii="Tahoma" w:eastAsiaTheme="minorEastAsia" w:hAnsi="Tahoma" w:cs="Tahoma"/>
          <w:b/>
          <w:bCs/>
          <w:sz w:val="22"/>
          <w:szCs w:val="22"/>
        </w:rPr>
        <w:t>12</w:t>
      </w:r>
      <w:r w:rsidR="001647E2" w:rsidRPr="002128E3">
        <w:rPr>
          <w:rFonts w:ascii="Tahoma" w:eastAsiaTheme="minorEastAsia" w:hAnsi="Tahoma" w:cs="Tahoma"/>
          <w:b/>
          <w:bCs/>
          <w:sz w:val="22"/>
          <w:szCs w:val="22"/>
        </w:rPr>
        <w:t>. ACTORES CLAVE</w:t>
      </w:r>
    </w:p>
    <w:p w14:paraId="3873D490" w14:textId="77777777" w:rsidR="008A216D" w:rsidRPr="002128E3" w:rsidRDefault="00900283" w:rsidP="002128E3">
      <w:pPr>
        <w:pStyle w:val="Prrafodelista"/>
        <w:numPr>
          <w:ilvl w:val="0"/>
          <w:numId w:val="40"/>
        </w:numPr>
        <w:spacing w:line="240" w:lineRule="auto"/>
        <w:jc w:val="left"/>
        <w:rPr>
          <w:rFonts w:ascii="Tahoma" w:hAnsi="Tahoma" w:cs="Tahoma"/>
          <w:i/>
          <w:iCs/>
          <w:sz w:val="20"/>
        </w:rPr>
      </w:pPr>
      <w:r w:rsidRPr="002128E3">
        <w:rPr>
          <w:rFonts w:ascii="Tahoma" w:hAnsi="Tahoma" w:cs="Tahoma"/>
          <w:i/>
          <w:iCs/>
          <w:sz w:val="20"/>
        </w:rPr>
        <w:t>Institucionales (alcaldía, concejo, empresa de servicios, personería, etc.</w:t>
      </w:r>
      <w:r w:rsidR="008A216D" w:rsidRPr="002128E3">
        <w:rPr>
          <w:rFonts w:ascii="Tahoma" w:hAnsi="Tahoma" w:cs="Tahoma"/>
          <w:i/>
          <w:iCs/>
          <w:sz w:val="20"/>
        </w:rPr>
        <w:t>)</w:t>
      </w:r>
    </w:p>
    <w:p w14:paraId="543344FD" w14:textId="77777777" w:rsidR="008A216D" w:rsidRPr="002128E3" w:rsidRDefault="00900283" w:rsidP="002128E3">
      <w:pPr>
        <w:pStyle w:val="Prrafodelista"/>
        <w:numPr>
          <w:ilvl w:val="0"/>
          <w:numId w:val="40"/>
        </w:numPr>
        <w:spacing w:line="240" w:lineRule="auto"/>
        <w:jc w:val="left"/>
        <w:rPr>
          <w:rFonts w:ascii="Tahoma" w:hAnsi="Tahoma" w:cs="Tahoma"/>
          <w:i/>
          <w:iCs/>
          <w:sz w:val="20"/>
        </w:rPr>
      </w:pPr>
      <w:r w:rsidRPr="002128E3">
        <w:rPr>
          <w:rFonts w:ascii="Tahoma" w:hAnsi="Tahoma" w:cs="Tahoma"/>
          <w:i/>
          <w:iCs/>
          <w:sz w:val="20"/>
        </w:rPr>
        <w:t>Comunitarios (líderes, veedurías, medios locales, fundaciones)</w:t>
      </w:r>
    </w:p>
    <w:p w14:paraId="74B61F1D" w14:textId="3A07B18D" w:rsidR="00900283" w:rsidRPr="002128E3" w:rsidRDefault="00900283" w:rsidP="002128E3">
      <w:pPr>
        <w:pStyle w:val="Prrafodelista"/>
        <w:numPr>
          <w:ilvl w:val="0"/>
          <w:numId w:val="40"/>
        </w:numPr>
        <w:spacing w:line="240" w:lineRule="auto"/>
        <w:jc w:val="left"/>
        <w:rPr>
          <w:rFonts w:ascii="Tahoma" w:hAnsi="Tahoma" w:cs="Tahoma"/>
          <w:i/>
          <w:iCs/>
          <w:sz w:val="20"/>
        </w:rPr>
      </w:pPr>
      <w:r w:rsidRPr="002128E3">
        <w:rPr>
          <w:rFonts w:ascii="Tahoma" w:hAnsi="Tahoma" w:cs="Tahoma"/>
          <w:i/>
          <w:iCs/>
          <w:sz w:val="20"/>
        </w:rPr>
        <w:lastRenderedPageBreak/>
        <w:t>Mapa de actores con nivel de interés e influencia</w:t>
      </w:r>
    </w:p>
    <w:p w14:paraId="4BCEC4F7" w14:textId="77777777" w:rsidR="00EA0FBD" w:rsidRDefault="00EA0FBD" w:rsidP="002128E3">
      <w:pPr>
        <w:spacing w:line="240" w:lineRule="auto"/>
        <w:rPr>
          <w:rFonts w:ascii="Tahoma" w:hAnsi="Tahoma" w:cs="Tahoma"/>
          <w:i/>
          <w:iCs/>
          <w:sz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79"/>
        <w:gridCol w:w="2393"/>
        <w:gridCol w:w="1871"/>
        <w:gridCol w:w="2287"/>
      </w:tblGrid>
      <w:tr w:rsidR="00A57D66" w:rsidRPr="00F378CE" w14:paraId="7EB138A3" w14:textId="77777777" w:rsidTr="00A57D66">
        <w:trPr>
          <w:tblCellSpacing w:w="15" w:type="dxa"/>
        </w:trPr>
        <w:tc>
          <w:tcPr>
            <w:tcW w:w="0" w:type="auto"/>
            <w:vAlign w:val="center"/>
            <w:hideMark/>
          </w:tcPr>
          <w:p w14:paraId="6CF158BA" w14:textId="77777777" w:rsidR="00A57D66" w:rsidRPr="00F378CE" w:rsidRDefault="00A57D66" w:rsidP="00A57D66">
            <w:pPr>
              <w:spacing w:after="160" w:line="278" w:lineRule="auto"/>
              <w:jc w:val="center"/>
            </w:pPr>
            <w:r w:rsidRPr="00F378CE">
              <w:t>ACTOR</w:t>
            </w:r>
          </w:p>
        </w:tc>
        <w:tc>
          <w:tcPr>
            <w:tcW w:w="0" w:type="auto"/>
            <w:vAlign w:val="center"/>
            <w:hideMark/>
          </w:tcPr>
          <w:p w14:paraId="01E5D18F" w14:textId="77777777" w:rsidR="00A57D66" w:rsidRPr="00F378CE" w:rsidRDefault="00A57D66" w:rsidP="00A57D66">
            <w:pPr>
              <w:spacing w:after="160" w:line="278" w:lineRule="auto"/>
              <w:jc w:val="center"/>
            </w:pPr>
            <w:r w:rsidRPr="00F378CE">
              <w:t>NIVEL DE INFLUENCIA</w:t>
            </w:r>
          </w:p>
        </w:tc>
        <w:tc>
          <w:tcPr>
            <w:tcW w:w="0" w:type="auto"/>
            <w:vAlign w:val="center"/>
            <w:hideMark/>
          </w:tcPr>
          <w:p w14:paraId="68A50355" w14:textId="77777777" w:rsidR="00A57D66" w:rsidRPr="00F378CE" w:rsidRDefault="00A57D66" w:rsidP="00A57D66">
            <w:pPr>
              <w:spacing w:after="160" w:line="278" w:lineRule="auto"/>
              <w:jc w:val="center"/>
            </w:pPr>
            <w:r w:rsidRPr="00F378CE">
              <w:t>NIVEL DE INTERÉS</w:t>
            </w:r>
          </w:p>
        </w:tc>
        <w:tc>
          <w:tcPr>
            <w:tcW w:w="0" w:type="auto"/>
            <w:vAlign w:val="center"/>
            <w:hideMark/>
          </w:tcPr>
          <w:p w14:paraId="1D7DD06A" w14:textId="77777777" w:rsidR="00A57D66" w:rsidRPr="00F378CE" w:rsidRDefault="00A57D66" w:rsidP="00A57D66">
            <w:pPr>
              <w:spacing w:after="160" w:line="278" w:lineRule="auto"/>
              <w:jc w:val="center"/>
            </w:pPr>
            <w:r w:rsidRPr="00F378CE">
              <w:t>OBSERVACIONES</w:t>
            </w:r>
          </w:p>
        </w:tc>
      </w:tr>
      <w:tr w:rsidR="00A57D66" w:rsidRPr="00F378CE" w14:paraId="6992FD19" w14:textId="77777777" w:rsidTr="00A57D66">
        <w:trPr>
          <w:tblCellSpacing w:w="15" w:type="dxa"/>
        </w:trPr>
        <w:tc>
          <w:tcPr>
            <w:tcW w:w="0" w:type="auto"/>
            <w:vAlign w:val="center"/>
            <w:hideMark/>
          </w:tcPr>
          <w:p w14:paraId="6FD6C604" w14:textId="77777777" w:rsidR="00A57D66" w:rsidRPr="00F378CE" w:rsidRDefault="00A57D66" w:rsidP="000F3D44">
            <w:pPr>
              <w:spacing w:after="160" w:line="278" w:lineRule="auto"/>
            </w:pPr>
            <w:r w:rsidRPr="00F378CE">
              <w:t>Alcaldía Municipal</w:t>
            </w:r>
          </w:p>
        </w:tc>
        <w:tc>
          <w:tcPr>
            <w:tcW w:w="0" w:type="auto"/>
            <w:vAlign w:val="center"/>
            <w:hideMark/>
          </w:tcPr>
          <w:p w14:paraId="1D776A96" w14:textId="77777777" w:rsidR="00A57D66" w:rsidRPr="00F378CE" w:rsidRDefault="00A57D66" w:rsidP="000F3D44">
            <w:pPr>
              <w:spacing w:after="160" w:line="278" w:lineRule="auto"/>
            </w:pPr>
            <w:r w:rsidRPr="00F378CE">
              <w:t>Alto</w:t>
            </w:r>
          </w:p>
        </w:tc>
        <w:tc>
          <w:tcPr>
            <w:tcW w:w="0" w:type="auto"/>
            <w:vAlign w:val="center"/>
            <w:hideMark/>
          </w:tcPr>
          <w:p w14:paraId="0940BBF6" w14:textId="77777777" w:rsidR="00A57D66" w:rsidRPr="00F378CE" w:rsidRDefault="00A57D66" w:rsidP="000F3D44">
            <w:pPr>
              <w:spacing w:after="160" w:line="278" w:lineRule="auto"/>
            </w:pPr>
            <w:r w:rsidRPr="00F378CE">
              <w:t>Alto</w:t>
            </w:r>
          </w:p>
        </w:tc>
        <w:tc>
          <w:tcPr>
            <w:tcW w:w="0" w:type="auto"/>
            <w:vAlign w:val="center"/>
            <w:hideMark/>
          </w:tcPr>
          <w:p w14:paraId="13777A14" w14:textId="77777777" w:rsidR="00A57D66" w:rsidRPr="00F378CE" w:rsidRDefault="00A57D66" w:rsidP="000F3D44">
            <w:pPr>
              <w:spacing w:after="160" w:line="278" w:lineRule="auto"/>
            </w:pPr>
          </w:p>
        </w:tc>
      </w:tr>
      <w:tr w:rsidR="00A57D66" w:rsidRPr="00F378CE" w14:paraId="30583873" w14:textId="77777777" w:rsidTr="00A57D66">
        <w:trPr>
          <w:tblCellSpacing w:w="15" w:type="dxa"/>
        </w:trPr>
        <w:tc>
          <w:tcPr>
            <w:tcW w:w="0" w:type="auto"/>
            <w:vAlign w:val="center"/>
            <w:hideMark/>
          </w:tcPr>
          <w:p w14:paraId="47048BE3" w14:textId="77777777" w:rsidR="00A57D66" w:rsidRPr="00F378CE" w:rsidRDefault="00A57D66" w:rsidP="000F3D44">
            <w:pPr>
              <w:spacing w:after="160" w:line="278" w:lineRule="auto"/>
            </w:pPr>
            <w:r w:rsidRPr="00F378CE">
              <w:t>EPC</w:t>
            </w:r>
          </w:p>
        </w:tc>
        <w:tc>
          <w:tcPr>
            <w:tcW w:w="0" w:type="auto"/>
            <w:vAlign w:val="center"/>
            <w:hideMark/>
          </w:tcPr>
          <w:p w14:paraId="14775B35" w14:textId="77777777" w:rsidR="00A57D66" w:rsidRPr="00F378CE" w:rsidRDefault="00A57D66" w:rsidP="000F3D44">
            <w:pPr>
              <w:spacing w:after="160" w:line="278" w:lineRule="auto"/>
            </w:pPr>
            <w:r w:rsidRPr="00F378CE">
              <w:t>Alto</w:t>
            </w:r>
          </w:p>
        </w:tc>
        <w:tc>
          <w:tcPr>
            <w:tcW w:w="0" w:type="auto"/>
            <w:vAlign w:val="center"/>
            <w:hideMark/>
          </w:tcPr>
          <w:p w14:paraId="41F2CEA1" w14:textId="77777777" w:rsidR="00A57D66" w:rsidRPr="00F378CE" w:rsidRDefault="00A57D66" w:rsidP="000F3D44">
            <w:pPr>
              <w:spacing w:after="160" w:line="278" w:lineRule="auto"/>
            </w:pPr>
            <w:r w:rsidRPr="00F378CE">
              <w:t>Alto</w:t>
            </w:r>
          </w:p>
        </w:tc>
        <w:tc>
          <w:tcPr>
            <w:tcW w:w="0" w:type="auto"/>
            <w:vAlign w:val="center"/>
            <w:hideMark/>
          </w:tcPr>
          <w:p w14:paraId="1AEDD02E" w14:textId="77777777" w:rsidR="00A57D66" w:rsidRPr="00F378CE" w:rsidRDefault="00A57D66" w:rsidP="000F3D44">
            <w:pPr>
              <w:spacing w:after="160" w:line="278" w:lineRule="auto"/>
            </w:pPr>
          </w:p>
        </w:tc>
      </w:tr>
      <w:tr w:rsidR="00A57D66" w:rsidRPr="00F378CE" w14:paraId="3BCB2024" w14:textId="77777777" w:rsidTr="00A57D66">
        <w:trPr>
          <w:tblCellSpacing w:w="15" w:type="dxa"/>
        </w:trPr>
        <w:tc>
          <w:tcPr>
            <w:tcW w:w="0" w:type="auto"/>
            <w:vAlign w:val="center"/>
            <w:hideMark/>
          </w:tcPr>
          <w:p w14:paraId="437A4F0C" w14:textId="77777777" w:rsidR="00A57D66" w:rsidRPr="00F378CE" w:rsidRDefault="00A57D66" w:rsidP="000F3D44">
            <w:pPr>
              <w:spacing w:after="160" w:line="278" w:lineRule="auto"/>
            </w:pPr>
            <w:r w:rsidRPr="00F378CE">
              <w:t>Comunidad</w:t>
            </w:r>
          </w:p>
        </w:tc>
        <w:tc>
          <w:tcPr>
            <w:tcW w:w="0" w:type="auto"/>
            <w:vAlign w:val="center"/>
            <w:hideMark/>
          </w:tcPr>
          <w:p w14:paraId="46374CD6" w14:textId="77777777" w:rsidR="00A57D66" w:rsidRPr="00F378CE" w:rsidRDefault="00A57D66" w:rsidP="000F3D44">
            <w:pPr>
              <w:spacing w:after="160" w:line="278" w:lineRule="auto"/>
            </w:pPr>
            <w:r w:rsidRPr="00F378CE">
              <w:t>Alto</w:t>
            </w:r>
          </w:p>
        </w:tc>
        <w:tc>
          <w:tcPr>
            <w:tcW w:w="0" w:type="auto"/>
            <w:vAlign w:val="center"/>
            <w:hideMark/>
          </w:tcPr>
          <w:p w14:paraId="528B808A" w14:textId="77777777" w:rsidR="00A57D66" w:rsidRPr="00F378CE" w:rsidRDefault="00A57D66" w:rsidP="000F3D44">
            <w:pPr>
              <w:spacing w:after="160" w:line="278" w:lineRule="auto"/>
            </w:pPr>
            <w:r w:rsidRPr="00F378CE">
              <w:t>Alto</w:t>
            </w:r>
          </w:p>
        </w:tc>
        <w:tc>
          <w:tcPr>
            <w:tcW w:w="0" w:type="auto"/>
            <w:vAlign w:val="center"/>
            <w:hideMark/>
          </w:tcPr>
          <w:p w14:paraId="4CCEFCF5" w14:textId="77777777" w:rsidR="00A57D66" w:rsidRPr="00F378CE" w:rsidRDefault="00A57D66" w:rsidP="000F3D44">
            <w:pPr>
              <w:spacing w:after="160" w:line="278" w:lineRule="auto"/>
            </w:pPr>
          </w:p>
        </w:tc>
      </w:tr>
      <w:tr w:rsidR="00A57D66" w:rsidRPr="00F378CE" w14:paraId="3441129F" w14:textId="77777777" w:rsidTr="00A57D66">
        <w:trPr>
          <w:tblCellSpacing w:w="15" w:type="dxa"/>
        </w:trPr>
        <w:tc>
          <w:tcPr>
            <w:tcW w:w="0" w:type="auto"/>
            <w:vAlign w:val="center"/>
            <w:hideMark/>
          </w:tcPr>
          <w:p w14:paraId="7A9CD672" w14:textId="77777777" w:rsidR="00A57D66" w:rsidRPr="00F378CE" w:rsidRDefault="00A57D66" w:rsidP="000F3D44">
            <w:pPr>
              <w:spacing w:after="160" w:line="278" w:lineRule="auto"/>
            </w:pPr>
            <w:r w:rsidRPr="00F378CE">
              <w:t>Juntas de Acción Comunal</w:t>
            </w:r>
          </w:p>
        </w:tc>
        <w:tc>
          <w:tcPr>
            <w:tcW w:w="0" w:type="auto"/>
            <w:vAlign w:val="center"/>
            <w:hideMark/>
          </w:tcPr>
          <w:p w14:paraId="6DDBDDA7" w14:textId="77777777" w:rsidR="00A57D66" w:rsidRPr="00F378CE" w:rsidRDefault="00A57D66" w:rsidP="000F3D44">
            <w:pPr>
              <w:spacing w:after="160" w:line="278" w:lineRule="auto"/>
            </w:pPr>
            <w:r w:rsidRPr="00F378CE">
              <w:t>Medio</w:t>
            </w:r>
          </w:p>
        </w:tc>
        <w:tc>
          <w:tcPr>
            <w:tcW w:w="0" w:type="auto"/>
            <w:vAlign w:val="center"/>
            <w:hideMark/>
          </w:tcPr>
          <w:p w14:paraId="26D354D1" w14:textId="77777777" w:rsidR="00A57D66" w:rsidRPr="00F378CE" w:rsidRDefault="00A57D66" w:rsidP="000F3D44">
            <w:pPr>
              <w:spacing w:after="160" w:line="278" w:lineRule="auto"/>
            </w:pPr>
            <w:r w:rsidRPr="00F378CE">
              <w:t>Alto</w:t>
            </w:r>
          </w:p>
        </w:tc>
        <w:tc>
          <w:tcPr>
            <w:tcW w:w="0" w:type="auto"/>
            <w:vAlign w:val="center"/>
            <w:hideMark/>
          </w:tcPr>
          <w:p w14:paraId="1469A73A" w14:textId="77777777" w:rsidR="00A57D66" w:rsidRPr="00F378CE" w:rsidRDefault="00A57D66" w:rsidP="000F3D44">
            <w:pPr>
              <w:spacing w:after="160" w:line="278" w:lineRule="auto"/>
            </w:pPr>
          </w:p>
        </w:tc>
      </w:tr>
      <w:tr w:rsidR="00A57D66" w:rsidRPr="00F378CE" w14:paraId="3A8AE0C7" w14:textId="77777777" w:rsidTr="00A57D66">
        <w:trPr>
          <w:tblCellSpacing w:w="15" w:type="dxa"/>
        </w:trPr>
        <w:tc>
          <w:tcPr>
            <w:tcW w:w="0" w:type="auto"/>
            <w:vAlign w:val="center"/>
            <w:hideMark/>
          </w:tcPr>
          <w:p w14:paraId="3F741A3B" w14:textId="77777777" w:rsidR="00A57D66" w:rsidRPr="00F378CE" w:rsidRDefault="00A57D66" w:rsidP="000F3D44">
            <w:pPr>
              <w:spacing w:after="160" w:line="278" w:lineRule="auto"/>
            </w:pPr>
            <w:r w:rsidRPr="00F378CE">
              <w:t>Personería</w:t>
            </w:r>
          </w:p>
        </w:tc>
        <w:tc>
          <w:tcPr>
            <w:tcW w:w="0" w:type="auto"/>
            <w:vAlign w:val="center"/>
            <w:hideMark/>
          </w:tcPr>
          <w:p w14:paraId="641F1350" w14:textId="77777777" w:rsidR="00A57D66" w:rsidRPr="00F378CE" w:rsidRDefault="00A57D66" w:rsidP="000F3D44">
            <w:pPr>
              <w:spacing w:after="160" w:line="278" w:lineRule="auto"/>
            </w:pPr>
            <w:r w:rsidRPr="00F378CE">
              <w:t>Medio</w:t>
            </w:r>
          </w:p>
        </w:tc>
        <w:tc>
          <w:tcPr>
            <w:tcW w:w="0" w:type="auto"/>
            <w:vAlign w:val="center"/>
            <w:hideMark/>
          </w:tcPr>
          <w:p w14:paraId="1734C1A7" w14:textId="77777777" w:rsidR="00A57D66" w:rsidRPr="00F378CE" w:rsidRDefault="00A57D66" w:rsidP="000F3D44">
            <w:pPr>
              <w:spacing w:after="160" w:line="278" w:lineRule="auto"/>
            </w:pPr>
            <w:r w:rsidRPr="00F378CE">
              <w:t>Medio</w:t>
            </w:r>
          </w:p>
        </w:tc>
        <w:tc>
          <w:tcPr>
            <w:tcW w:w="0" w:type="auto"/>
            <w:vAlign w:val="center"/>
            <w:hideMark/>
          </w:tcPr>
          <w:p w14:paraId="5DF5D21F" w14:textId="77777777" w:rsidR="00A57D66" w:rsidRPr="00F378CE" w:rsidRDefault="00A57D66" w:rsidP="000F3D44">
            <w:pPr>
              <w:spacing w:after="160" w:line="278" w:lineRule="auto"/>
            </w:pPr>
          </w:p>
        </w:tc>
      </w:tr>
    </w:tbl>
    <w:p w14:paraId="749831E1" w14:textId="77777777" w:rsidR="00A57D66" w:rsidRDefault="00A57D66" w:rsidP="002128E3">
      <w:pPr>
        <w:spacing w:line="240" w:lineRule="auto"/>
        <w:rPr>
          <w:rFonts w:ascii="Tahoma" w:hAnsi="Tahoma" w:cs="Tahoma"/>
          <w:i/>
          <w:iCs/>
          <w:sz w:val="20"/>
        </w:rPr>
      </w:pPr>
    </w:p>
    <w:p w14:paraId="62521409" w14:textId="77777777" w:rsidR="00A57D66" w:rsidRDefault="00A57D66" w:rsidP="002128E3">
      <w:pPr>
        <w:spacing w:line="240" w:lineRule="auto"/>
        <w:rPr>
          <w:rFonts w:ascii="Tahoma" w:hAnsi="Tahoma" w:cs="Tahoma"/>
          <w:i/>
          <w:iCs/>
          <w:sz w:val="20"/>
        </w:rPr>
      </w:pPr>
    </w:p>
    <w:p w14:paraId="44D87E20" w14:textId="77777777" w:rsidR="00A57D66" w:rsidRPr="002128E3" w:rsidRDefault="00A57D66" w:rsidP="002128E3">
      <w:pPr>
        <w:spacing w:line="240" w:lineRule="auto"/>
        <w:rPr>
          <w:rFonts w:ascii="Tahoma" w:hAnsi="Tahoma" w:cs="Tahoma"/>
          <w:i/>
          <w:iCs/>
          <w:sz w:val="20"/>
        </w:rPr>
      </w:pPr>
    </w:p>
    <w:p w14:paraId="09D4A22F" w14:textId="143FA772" w:rsidR="00900283" w:rsidRPr="002128E3" w:rsidRDefault="001647E2" w:rsidP="007A6C9D">
      <w:pPr>
        <w:rPr>
          <w:rFonts w:ascii="Tahoma" w:eastAsiaTheme="minorEastAsia" w:hAnsi="Tahoma" w:cs="Tahoma"/>
          <w:b/>
          <w:bCs/>
          <w:i/>
          <w:iCs/>
          <w:sz w:val="22"/>
          <w:szCs w:val="22"/>
        </w:rPr>
      </w:pPr>
      <w:r w:rsidRPr="002128E3">
        <w:rPr>
          <w:rFonts w:ascii="Tahoma" w:eastAsiaTheme="minorEastAsia" w:hAnsi="Tahoma" w:cs="Tahoma"/>
          <w:b/>
          <w:bCs/>
          <w:i/>
          <w:iCs/>
          <w:sz w:val="22"/>
          <w:szCs w:val="22"/>
        </w:rPr>
        <w:t>1</w:t>
      </w:r>
      <w:r w:rsidR="002128E3" w:rsidRPr="002128E3">
        <w:rPr>
          <w:rFonts w:ascii="Tahoma" w:eastAsiaTheme="minorEastAsia" w:hAnsi="Tahoma" w:cs="Tahoma"/>
          <w:b/>
          <w:bCs/>
          <w:i/>
          <w:iCs/>
          <w:sz w:val="22"/>
          <w:szCs w:val="22"/>
        </w:rPr>
        <w:t>3</w:t>
      </w:r>
      <w:r w:rsidRPr="002128E3">
        <w:rPr>
          <w:rFonts w:ascii="Tahoma" w:eastAsiaTheme="minorEastAsia" w:hAnsi="Tahoma" w:cs="Tahoma"/>
          <w:b/>
          <w:bCs/>
          <w:i/>
          <w:iCs/>
          <w:sz w:val="22"/>
          <w:szCs w:val="22"/>
        </w:rPr>
        <w:t>. ANÁLISIS FODA</w:t>
      </w:r>
    </w:p>
    <w:p w14:paraId="3D5EA849" w14:textId="77777777" w:rsidR="00900283" w:rsidRPr="002128E3" w:rsidRDefault="00900283" w:rsidP="002128E3">
      <w:pPr>
        <w:ind w:firstLine="708"/>
        <w:rPr>
          <w:rFonts w:ascii="Tahoma" w:hAnsi="Tahoma" w:cs="Tahoma"/>
          <w:i/>
          <w:iCs/>
          <w:sz w:val="22"/>
          <w:szCs w:val="22"/>
        </w:rPr>
      </w:pPr>
      <w:r w:rsidRPr="002128E3">
        <w:rPr>
          <w:rFonts w:ascii="Tahoma" w:hAnsi="Tahoma" w:cs="Tahoma"/>
          <w:i/>
          <w:iCs/>
          <w:sz w:val="22"/>
          <w:szCs w:val="22"/>
        </w:rPr>
        <w:t>Presentar matriz de Fortalezas, Oportunidades, Debilidades y Amenazas sociales.</w:t>
      </w:r>
    </w:p>
    <w:p w14:paraId="47442AB7" w14:textId="77777777" w:rsidR="007A6C9D" w:rsidRDefault="007A6C9D" w:rsidP="00900283">
      <w:pPr>
        <w:rPr>
          <w:b/>
          <w:bCs/>
          <w:szCs w:val="27"/>
        </w:rPr>
      </w:pPr>
    </w:p>
    <w:p w14:paraId="73646890" w14:textId="77777777" w:rsidR="00A57D66" w:rsidRDefault="00A57D66" w:rsidP="00900283">
      <w:pPr>
        <w:rPr>
          <w:b/>
          <w:bCs/>
          <w:szCs w:val="27"/>
        </w:rPr>
      </w:pPr>
    </w:p>
    <w:p w14:paraId="6C42FA51" w14:textId="77777777" w:rsidR="00A57D66" w:rsidRPr="00EA0FBD" w:rsidRDefault="00A57D66" w:rsidP="00900283">
      <w:pPr>
        <w:rPr>
          <w:b/>
          <w:bCs/>
          <w:szCs w:val="27"/>
        </w:rPr>
      </w:pPr>
    </w:p>
    <w:p w14:paraId="736ACFBC" w14:textId="6259CAF6" w:rsidR="00900283" w:rsidRPr="002128E3" w:rsidRDefault="001647E2" w:rsidP="007A6C9D">
      <w:pPr>
        <w:rPr>
          <w:rFonts w:ascii="Tahoma" w:hAnsi="Tahoma" w:cs="Tahoma"/>
          <w:b/>
          <w:bCs/>
          <w:sz w:val="22"/>
          <w:szCs w:val="22"/>
        </w:rPr>
      </w:pPr>
      <w:r w:rsidRPr="002128E3">
        <w:rPr>
          <w:rFonts w:ascii="Tahoma" w:eastAsiaTheme="minorEastAsia" w:hAnsi="Tahoma" w:cs="Tahoma"/>
          <w:b/>
          <w:bCs/>
          <w:sz w:val="22"/>
          <w:szCs w:val="22"/>
        </w:rPr>
        <w:t>1</w:t>
      </w:r>
      <w:r w:rsidR="002128E3">
        <w:rPr>
          <w:rFonts w:ascii="Tahoma" w:eastAsiaTheme="minorEastAsia" w:hAnsi="Tahoma" w:cs="Tahoma"/>
          <w:b/>
          <w:bCs/>
          <w:sz w:val="22"/>
          <w:szCs w:val="22"/>
        </w:rPr>
        <w:t>4</w:t>
      </w:r>
      <w:r w:rsidRPr="002128E3">
        <w:rPr>
          <w:rFonts w:ascii="Tahoma" w:eastAsiaTheme="minorEastAsia" w:hAnsi="Tahoma" w:cs="Tahoma"/>
          <w:b/>
          <w:bCs/>
          <w:sz w:val="22"/>
          <w:szCs w:val="22"/>
        </w:rPr>
        <w:t>. ESQUEMAS DE PARTICIPACIÓN</w:t>
      </w:r>
    </w:p>
    <w:p w14:paraId="63B0499E" w14:textId="116EDC7B" w:rsidR="00900283" w:rsidRPr="002128E3" w:rsidRDefault="00900283" w:rsidP="007A6C9D">
      <w:pPr>
        <w:pStyle w:val="Prrafodelista"/>
        <w:numPr>
          <w:ilvl w:val="0"/>
          <w:numId w:val="39"/>
        </w:numPr>
        <w:jc w:val="left"/>
        <w:rPr>
          <w:rFonts w:ascii="Tahoma" w:hAnsi="Tahoma" w:cs="Tahoma"/>
          <w:i/>
          <w:iCs/>
          <w:sz w:val="22"/>
          <w:szCs w:val="22"/>
        </w:rPr>
      </w:pPr>
      <w:r w:rsidRPr="002128E3">
        <w:rPr>
          <w:rFonts w:ascii="Tahoma" w:hAnsi="Tahoma" w:cs="Tahoma"/>
          <w:i/>
          <w:iCs/>
          <w:sz w:val="22"/>
          <w:szCs w:val="22"/>
        </w:rPr>
        <w:t>Mecanismos propuestos para involucrar a la comunidad en:</w:t>
      </w:r>
      <w:r w:rsidRPr="002128E3">
        <w:rPr>
          <w:rFonts w:ascii="Tahoma" w:hAnsi="Tahoma" w:cs="Tahoma"/>
          <w:i/>
          <w:iCs/>
          <w:sz w:val="22"/>
          <w:szCs w:val="22"/>
        </w:rPr>
        <w:br/>
        <w:t>-Formulación y selección de alternativas técnicas</w:t>
      </w:r>
      <w:r w:rsidRPr="002128E3">
        <w:rPr>
          <w:rFonts w:ascii="Tahoma" w:hAnsi="Tahoma" w:cs="Tahoma"/>
          <w:i/>
          <w:iCs/>
          <w:sz w:val="22"/>
          <w:szCs w:val="22"/>
        </w:rPr>
        <w:br/>
        <w:t>-Proceso constructivo</w:t>
      </w:r>
      <w:r w:rsidRPr="002128E3">
        <w:rPr>
          <w:rFonts w:ascii="Tahoma" w:hAnsi="Tahoma" w:cs="Tahoma"/>
          <w:i/>
          <w:iCs/>
          <w:sz w:val="22"/>
          <w:szCs w:val="22"/>
        </w:rPr>
        <w:br/>
        <w:t>- Puesta en marcha, operación y mantenimiento</w:t>
      </w:r>
    </w:p>
    <w:tbl>
      <w:tblPr>
        <w:tblStyle w:val="Tablaconcuadrcula"/>
        <w:tblW w:w="9634" w:type="dxa"/>
        <w:tblBorders>
          <w:insideH w:val="single" w:sz="6" w:space="0" w:color="auto"/>
          <w:insideV w:val="single" w:sz="6" w:space="0" w:color="auto"/>
        </w:tblBorders>
        <w:tblLayout w:type="fixed"/>
        <w:tblLook w:val="04A0" w:firstRow="1" w:lastRow="0" w:firstColumn="1" w:lastColumn="0" w:noHBand="0" w:noVBand="1"/>
      </w:tblPr>
      <w:tblGrid>
        <w:gridCol w:w="1980"/>
        <w:gridCol w:w="1701"/>
        <w:gridCol w:w="1557"/>
        <w:gridCol w:w="1987"/>
        <w:gridCol w:w="2409"/>
      </w:tblGrid>
      <w:tr w:rsidR="001647E2" w:rsidRPr="00A57D66" w14:paraId="7BBE34B5" w14:textId="77777777" w:rsidTr="00A57D66">
        <w:trPr>
          <w:trHeight w:val="1603"/>
        </w:trPr>
        <w:tc>
          <w:tcPr>
            <w:tcW w:w="1980" w:type="dxa"/>
            <w:vAlign w:val="center"/>
          </w:tcPr>
          <w:p w14:paraId="012E9FA7" w14:textId="2B6F64CE" w:rsidR="00EA0FBD" w:rsidRPr="00A57D66" w:rsidRDefault="001647E2" w:rsidP="001647E2">
            <w:pPr>
              <w:spacing w:line="240" w:lineRule="auto"/>
              <w:jc w:val="center"/>
              <w:rPr>
                <w:rFonts w:ascii="Tahoma" w:hAnsi="Tahoma" w:cs="Tahoma"/>
                <w:b/>
                <w:bCs/>
                <w:sz w:val="18"/>
                <w:szCs w:val="18"/>
              </w:rPr>
            </w:pPr>
            <w:r w:rsidRPr="00A57D66">
              <w:rPr>
                <w:rFonts w:ascii="Tahoma" w:hAnsi="Tahoma" w:cs="Tahoma"/>
                <w:b/>
                <w:bCs/>
                <w:sz w:val="18"/>
                <w:szCs w:val="18"/>
              </w:rPr>
              <w:t>ETAPA DEL PROYECTO</w:t>
            </w:r>
          </w:p>
        </w:tc>
        <w:tc>
          <w:tcPr>
            <w:tcW w:w="1701" w:type="dxa"/>
            <w:vAlign w:val="center"/>
          </w:tcPr>
          <w:p w14:paraId="74AF7E7D" w14:textId="672142DE" w:rsidR="00EA0FBD" w:rsidRPr="00A57D66" w:rsidRDefault="001647E2" w:rsidP="001647E2">
            <w:pPr>
              <w:spacing w:line="240" w:lineRule="auto"/>
              <w:jc w:val="center"/>
              <w:rPr>
                <w:rFonts w:ascii="Tahoma" w:hAnsi="Tahoma" w:cs="Tahoma"/>
                <w:b/>
                <w:bCs/>
                <w:sz w:val="18"/>
                <w:szCs w:val="18"/>
              </w:rPr>
            </w:pPr>
            <w:r w:rsidRPr="00A57D66">
              <w:rPr>
                <w:rFonts w:ascii="Tahoma" w:hAnsi="Tahoma" w:cs="Tahoma"/>
                <w:b/>
                <w:bCs/>
                <w:sz w:val="18"/>
                <w:szCs w:val="18"/>
              </w:rPr>
              <w:t>MECANISMO PROPUESTO</w:t>
            </w:r>
          </w:p>
        </w:tc>
        <w:tc>
          <w:tcPr>
            <w:tcW w:w="1557" w:type="dxa"/>
            <w:vAlign w:val="center"/>
          </w:tcPr>
          <w:p w14:paraId="0B9483CA" w14:textId="1B16A376" w:rsidR="00EA0FBD" w:rsidRPr="00A57D66" w:rsidRDefault="001647E2" w:rsidP="001647E2">
            <w:pPr>
              <w:spacing w:line="240" w:lineRule="auto"/>
              <w:jc w:val="center"/>
              <w:rPr>
                <w:rFonts w:ascii="Tahoma" w:hAnsi="Tahoma" w:cs="Tahoma"/>
                <w:b/>
                <w:bCs/>
                <w:sz w:val="18"/>
                <w:szCs w:val="18"/>
              </w:rPr>
            </w:pPr>
            <w:r w:rsidRPr="00A57D66">
              <w:rPr>
                <w:rFonts w:ascii="Tahoma" w:hAnsi="Tahoma" w:cs="Tahoma"/>
                <w:b/>
                <w:bCs/>
                <w:sz w:val="18"/>
                <w:szCs w:val="18"/>
              </w:rPr>
              <w:t>FECHA</w:t>
            </w:r>
          </w:p>
        </w:tc>
        <w:tc>
          <w:tcPr>
            <w:tcW w:w="1987" w:type="dxa"/>
            <w:vAlign w:val="center"/>
          </w:tcPr>
          <w:p w14:paraId="5B909D7F" w14:textId="1022E9C4" w:rsidR="00EA0FBD" w:rsidRPr="00A57D66" w:rsidRDefault="001647E2" w:rsidP="001647E2">
            <w:pPr>
              <w:spacing w:line="240" w:lineRule="auto"/>
              <w:jc w:val="center"/>
              <w:rPr>
                <w:rFonts w:ascii="Tahoma" w:hAnsi="Tahoma" w:cs="Tahoma"/>
                <w:b/>
                <w:bCs/>
                <w:sz w:val="18"/>
                <w:szCs w:val="18"/>
              </w:rPr>
            </w:pPr>
            <w:r w:rsidRPr="00A57D66">
              <w:rPr>
                <w:rFonts w:ascii="Tahoma" w:hAnsi="Tahoma" w:cs="Tahoma"/>
                <w:b/>
                <w:bCs/>
                <w:sz w:val="18"/>
                <w:szCs w:val="18"/>
              </w:rPr>
              <w:t>NÚMERO DE ASISTENTES / PARTICIPANTES</w:t>
            </w:r>
          </w:p>
        </w:tc>
        <w:tc>
          <w:tcPr>
            <w:tcW w:w="2409" w:type="dxa"/>
            <w:vAlign w:val="center"/>
          </w:tcPr>
          <w:p w14:paraId="55F6E50E" w14:textId="03945CD7" w:rsidR="00EA0FBD" w:rsidRPr="00A57D66" w:rsidRDefault="001647E2" w:rsidP="001647E2">
            <w:pPr>
              <w:spacing w:line="240" w:lineRule="auto"/>
              <w:jc w:val="center"/>
              <w:rPr>
                <w:rFonts w:ascii="Tahoma" w:hAnsi="Tahoma" w:cs="Tahoma"/>
                <w:b/>
                <w:bCs/>
                <w:sz w:val="18"/>
                <w:szCs w:val="18"/>
              </w:rPr>
            </w:pPr>
            <w:r w:rsidRPr="00A57D66">
              <w:rPr>
                <w:rFonts w:ascii="Tahoma" w:hAnsi="Tahoma" w:cs="Tahoma"/>
                <w:b/>
                <w:bCs/>
                <w:sz w:val="18"/>
                <w:szCs w:val="18"/>
              </w:rPr>
              <w:t>EVIDENCIA (ACTA, FOTOS, ENCUESTAS, ETC.)</w:t>
            </w:r>
          </w:p>
        </w:tc>
      </w:tr>
      <w:tr w:rsidR="001647E2" w:rsidRPr="00A57D66" w14:paraId="041FEBBB" w14:textId="77777777" w:rsidTr="00A57D66">
        <w:tc>
          <w:tcPr>
            <w:tcW w:w="1980" w:type="dxa"/>
            <w:vAlign w:val="center"/>
          </w:tcPr>
          <w:p w14:paraId="4AF8EFCD" w14:textId="77777777" w:rsidR="00EA0FBD" w:rsidRPr="00A57D66" w:rsidRDefault="00EA0FBD" w:rsidP="00A57D66">
            <w:pPr>
              <w:spacing w:line="240" w:lineRule="auto"/>
              <w:ind w:left="708" w:hanging="708"/>
              <w:rPr>
                <w:rFonts w:ascii="Tahoma" w:hAnsi="Tahoma" w:cs="Tahoma"/>
                <w:b/>
                <w:bCs/>
                <w:sz w:val="20"/>
              </w:rPr>
            </w:pPr>
            <w:r w:rsidRPr="00A57D66">
              <w:rPr>
                <w:rFonts w:ascii="Tahoma" w:hAnsi="Tahoma" w:cs="Tahoma"/>
                <w:b/>
                <w:bCs/>
                <w:sz w:val="20"/>
              </w:rPr>
              <w:lastRenderedPageBreak/>
              <w:t>Formulación y selección de alternativas técnicas</w:t>
            </w:r>
          </w:p>
        </w:tc>
        <w:tc>
          <w:tcPr>
            <w:tcW w:w="1701" w:type="dxa"/>
            <w:vAlign w:val="center"/>
          </w:tcPr>
          <w:p w14:paraId="4B14629D"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Convocatoria a reunión inicial</w:t>
            </w:r>
          </w:p>
        </w:tc>
        <w:tc>
          <w:tcPr>
            <w:tcW w:w="1557" w:type="dxa"/>
            <w:vAlign w:val="center"/>
          </w:tcPr>
          <w:p w14:paraId="68180463"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___/___/___</w:t>
            </w:r>
          </w:p>
        </w:tc>
        <w:tc>
          <w:tcPr>
            <w:tcW w:w="1987" w:type="dxa"/>
            <w:vAlign w:val="center"/>
          </w:tcPr>
          <w:p w14:paraId="7C6D449E"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___</w:t>
            </w:r>
          </w:p>
        </w:tc>
        <w:tc>
          <w:tcPr>
            <w:tcW w:w="2409" w:type="dxa"/>
            <w:vAlign w:val="center"/>
          </w:tcPr>
          <w:p w14:paraId="06EE6EDE"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Acta No. ___ – Registro fotográfico</w:t>
            </w:r>
          </w:p>
        </w:tc>
      </w:tr>
      <w:tr w:rsidR="001647E2" w:rsidRPr="00A57D66" w14:paraId="5873446D" w14:textId="77777777" w:rsidTr="00A57D66">
        <w:tc>
          <w:tcPr>
            <w:tcW w:w="1980" w:type="dxa"/>
            <w:vAlign w:val="center"/>
          </w:tcPr>
          <w:p w14:paraId="57A3176F" w14:textId="77777777" w:rsidR="00EA0FBD" w:rsidRPr="00A57D66" w:rsidRDefault="00EA0FBD" w:rsidP="00A57D66">
            <w:pPr>
              <w:spacing w:line="240" w:lineRule="auto"/>
              <w:jc w:val="left"/>
              <w:rPr>
                <w:rFonts w:ascii="Tahoma" w:hAnsi="Tahoma" w:cs="Tahoma"/>
                <w:sz w:val="20"/>
              </w:rPr>
            </w:pPr>
          </w:p>
        </w:tc>
        <w:tc>
          <w:tcPr>
            <w:tcW w:w="1701" w:type="dxa"/>
            <w:vAlign w:val="center"/>
          </w:tcPr>
          <w:p w14:paraId="26C6E780"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Socialización inicial</w:t>
            </w:r>
          </w:p>
        </w:tc>
        <w:tc>
          <w:tcPr>
            <w:tcW w:w="1557" w:type="dxa"/>
            <w:vAlign w:val="center"/>
          </w:tcPr>
          <w:p w14:paraId="37ABDBBD"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___/___/___</w:t>
            </w:r>
          </w:p>
        </w:tc>
        <w:tc>
          <w:tcPr>
            <w:tcW w:w="1987" w:type="dxa"/>
            <w:vAlign w:val="center"/>
          </w:tcPr>
          <w:p w14:paraId="5719AB04" w14:textId="5C58AFDE" w:rsidR="00EA0FBD" w:rsidRPr="00A57D66" w:rsidRDefault="00EA0FBD" w:rsidP="00A57D66">
            <w:pPr>
              <w:spacing w:line="240" w:lineRule="auto"/>
              <w:jc w:val="left"/>
              <w:rPr>
                <w:rFonts w:ascii="Tahoma" w:hAnsi="Tahoma" w:cs="Tahoma"/>
                <w:sz w:val="20"/>
              </w:rPr>
            </w:pPr>
          </w:p>
        </w:tc>
        <w:tc>
          <w:tcPr>
            <w:tcW w:w="2409" w:type="dxa"/>
            <w:vAlign w:val="center"/>
          </w:tcPr>
          <w:p w14:paraId="0EC28BA0"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Presentación en PowerPoint, lista de asistencia</w:t>
            </w:r>
          </w:p>
        </w:tc>
      </w:tr>
      <w:tr w:rsidR="001647E2" w:rsidRPr="00A57D66" w14:paraId="2B183467" w14:textId="77777777" w:rsidTr="00A57D66">
        <w:tc>
          <w:tcPr>
            <w:tcW w:w="1980" w:type="dxa"/>
            <w:vAlign w:val="center"/>
          </w:tcPr>
          <w:p w14:paraId="5914F87E" w14:textId="77777777" w:rsidR="00EA0FBD" w:rsidRPr="00A57D66" w:rsidRDefault="00EA0FBD" w:rsidP="00A57D66">
            <w:pPr>
              <w:spacing w:line="240" w:lineRule="auto"/>
              <w:jc w:val="left"/>
              <w:rPr>
                <w:rFonts w:ascii="Tahoma" w:hAnsi="Tahoma" w:cs="Tahoma"/>
                <w:sz w:val="20"/>
              </w:rPr>
            </w:pPr>
          </w:p>
        </w:tc>
        <w:tc>
          <w:tcPr>
            <w:tcW w:w="1701" w:type="dxa"/>
            <w:vAlign w:val="center"/>
          </w:tcPr>
          <w:p w14:paraId="148DCD06" w14:textId="3E858EC5" w:rsidR="00EA0FBD" w:rsidRPr="00A57D66" w:rsidRDefault="00EA0FBD" w:rsidP="00A57D66">
            <w:pPr>
              <w:spacing w:line="240" w:lineRule="auto"/>
              <w:jc w:val="left"/>
              <w:rPr>
                <w:rFonts w:ascii="Tahoma" w:hAnsi="Tahoma" w:cs="Tahoma"/>
                <w:sz w:val="20"/>
              </w:rPr>
            </w:pPr>
            <w:r w:rsidRPr="00A57D66">
              <w:rPr>
                <w:rFonts w:ascii="Tahoma" w:hAnsi="Tahoma" w:cs="Tahoma"/>
                <w:sz w:val="20"/>
              </w:rPr>
              <w:t>Encuesta social</w:t>
            </w:r>
          </w:p>
        </w:tc>
        <w:tc>
          <w:tcPr>
            <w:tcW w:w="1557" w:type="dxa"/>
            <w:vAlign w:val="center"/>
          </w:tcPr>
          <w:p w14:paraId="1EFF0B17"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___/___/___</w:t>
            </w:r>
          </w:p>
        </w:tc>
        <w:tc>
          <w:tcPr>
            <w:tcW w:w="1987" w:type="dxa"/>
            <w:vAlign w:val="center"/>
          </w:tcPr>
          <w:p w14:paraId="395935C4" w14:textId="515FC02C" w:rsidR="00EA0FBD" w:rsidRPr="00A57D66" w:rsidRDefault="00EA0FBD" w:rsidP="00A57D66">
            <w:pPr>
              <w:spacing w:line="240" w:lineRule="auto"/>
              <w:jc w:val="left"/>
              <w:rPr>
                <w:rFonts w:ascii="Tahoma" w:hAnsi="Tahoma" w:cs="Tahoma"/>
                <w:sz w:val="20"/>
              </w:rPr>
            </w:pPr>
          </w:p>
        </w:tc>
        <w:tc>
          <w:tcPr>
            <w:tcW w:w="2409" w:type="dxa"/>
            <w:vAlign w:val="center"/>
          </w:tcPr>
          <w:p w14:paraId="2E7073D3"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Formularios de encuesta diligenciados</w:t>
            </w:r>
          </w:p>
        </w:tc>
      </w:tr>
      <w:tr w:rsidR="001647E2" w:rsidRPr="00A57D66" w14:paraId="5141648F" w14:textId="77777777" w:rsidTr="00A57D66">
        <w:tc>
          <w:tcPr>
            <w:tcW w:w="1980" w:type="dxa"/>
            <w:vAlign w:val="center"/>
          </w:tcPr>
          <w:p w14:paraId="5A9F2996" w14:textId="77777777" w:rsidR="00EA0FBD" w:rsidRPr="00A57D66" w:rsidRDefault="00EA0FBD" w:rsidP="00A57D66">
            <w:pPr>
              <w:spacing w:line="240" w:lineRule="auto"/>
              <w:jc w:val="left"/>
              <w:rPr>
                <w:rFonts w:ascii="Tahoma" w:hAnsi="Tahoma" w:cs="Tahoma"/>
                <w:b/>
                <w:bCs/>
                <w:sz w:val="20"/>
              </w:rPr>
            </w:pPr>
            <w:r w:rsidRPr="00A57D66">
              <w:rPr>
                <w:rFonts w:ascii="Tahoma" w:hAnsi="Tahoma" w:cs="Tahoma"/>
                <w:b/>
                <w:bCs/>
                <w:sz w:val="20"/>
              </w:rPr>
              <w:t>Proceso constructivo</w:t>
            </w:r>
          </w:p>
        </w:tc>
        <w:tc>
          <w:tcPr>
            <w:tcW w:w="1701" w:type="dxa"/>
            <w:vAlign w:val="center"/>
          </w:tcPr>
          <w:p w14:paraId="270B34FD"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Taller participativo sobre cronograma de obra</w:t>
            </w:r>
          </w:p>
        </w:tc>
        <w:tc>
          <w:tcPr>
            <w:tcW w:w="1557" w:type="dxa"/>
            <w:vAlign w:val="center"/>
          </w:tcPr>
          <w:p w14:paraId="73FC8B0C"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___/___/___</w:t>
            </w:r>
          </w:p>
        </w:tc>
        <w:tc>
          <w:tcPr>
            <w:tcW w:w="1987" w:type="dxa"/>
            <w:vAlign w:val="center"/>
          </w:tcPr>
          <w:p w14:paraId="3A6F53F4"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___</w:t>
            </w:r>
          </w:p>
        </w:tc>
        <w:tc>
          <w:tcPr>
            <w:tcW w:w="2409" w:type="dxa"/>
            <w:vAlign w:val="center"/>
          </w:tcPr>
          <w:p w14:paraId="5BF49693" w14:textId="77777777" w:rsidR="00EA0FBD" w:rsidRPr="00A57D66" w:rsidRDefault="00EA0FBD" w:rsidP="00A57D66">
            <w:pPr>
              <w:spacing w:line="240" w:lineRule="auto"/>
              <w:jc w:val="left"/>
              <w:rPr>
                <w:rFonts w:ascii="Tahoma" w:hAnsi="Tahoma" w:cs="Tahoma"/>
                <w:sz w:val="20"/>
              </w:rPr>
            </w:pPr>
            <w:r w:rsidRPr="00A57D66">
              <w:rPr>
                <w:rFonts w:ascii="Tahoma" w:hAnsi="Tahoma" w:cs="Tahoma"/>
                <w:sz w:val="20"/>
              </w:rPr>
              <w:t>Memoria del taller, fotografías</w:t>
            </w:r>
          </w:p>
        </w:tc>
      </w:tr>
      <w:tr w:rsidR="001647E2" w:rsidRPr="00A57D66" w14:paraId="3E8F0058" w14:textId="77777777" w:rsidTr="00A57D66">
        <w:tc>
          <w:tcPr>
            <w:tcW w:w="1980" w:type="dxa"/>
            <w:vAlign w:val="center"/>
          </w:tcPr>
          <w:p w14:paraId="54BBB603" w14:textId="77777777" w:rsidR="00EA0FBD" w:rsidRPr="00A57D66" w:rsidRDefault="00EA0FBD" w:rsidP="00EA0FBD">
            <w:pPr>
              <w:spacing w:line="240" w:lineRule="auto"/>
              <w:jc w:val="center"/>
              <w:rPr>
                <w:rFonts w:ascii="Tahoma" w:hAnsi="Tahoma" w:cs="Tahoma"/>
                <w:sz w:val="20"/>
              </w:rPr>
            </w:pPr>
          </w:p>
        </w:tc>
        <w:tc>
          <w:tcPr>
            <w:tcW w:w="1701" w:type="dxa"/>
            <w:vAlign w:val="center"/>
          </w:tcPr>
          <w:p w14:paraId="404278CA"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Reuniones periódicas de seguimiento</w:t>
            </w:r>
          </w:p>
        </w:tc>
        <w:tc>
          <w:tcPr>
            <w:tcW w:w="1557" w:type="dxa"/>
            <w:vAlign w:val="center"/>
          </w:tcPr>
          <w:p w14:paraId="5120C635"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___/___/___</w:t>
            </w:r>
          </w:p>
        </w:tc>
        <w:tc>
          <w:tcPr>
            <w:tcW w:w="1987" w:type="dxa"/>
            <w:vAlign w:val="center"/>
          </w:tcPr>
          <w:p w14:paraId="7160BD83"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___</w:t>
            </w:r>
          </w:p>
        </w:tc>
        <w:tc>
          <w:tcPr>
            <w:tcW w:w="2409" w:type="dxa"/>
            <w:vAlign w:val="center"/>
          </w:tcPr>
          <w:p w14:paraId="275337C3"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Actas de seguimiento, listas de asistencia</w:t>
            </w:r>
          </w:p>
        </w:tc>
      </w:tr>
      <w:tr w:rsidR="001647E2" w:rsidRPr="00A57D66" w14:paraId="0E70D667" w14:textId="77777777" w:rsidTr="00A57D66">
        <w:tc>
          <w:tcPr>
            <w:tcW w:w="1980" w:type="dxa"/>
            <w:vAlign w:val="center"/>
          </w:tcPr>
          <w:p w14:paraId="0F0CF4E8" w14:textId="77777777" w:rsidR="00EA0FBD" w:rsidRPr="00A57D66" w:rsidRDefault="00EA0FBD" w:rsidP="00EA0FBD">
            <w:pPr>
              <w:spacing w:line="240" w:lineRule="auto"/>
              <w:jc w:val="center"/>
              <w:rPr>
                <w:rFonts w:ascii="Tahoma" w:hAnsi="Tahoma" w:cs="Tahoma"/>
                <w:sz w:val="20"/>
              </w:rPr>
            </w:pPr>
          </w:p>
        </w:tc>
        <w:tc>
          <w:tcPr>
            <w:tcW w:w="1701" w:type="dxa"/>
            <w:vAlign w:val="center"/>
          </w:tcPr>
          <w:p w14:paraId="7F1C1FF3"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Buzón de sugerencias en la zona de obra</w:t>
            </w:r>
          </w:p>
        </w:tc>
        <w:tc>
          <w:tcPr>
            <w:tcW w:w="1557" w:type="dxa"/>
            <w:vAlign w:val="center"/>
          </w:tcPr>
          <w:p w14:paraId="7502ABE7"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Permanente</w:t>
            </w:r>
          </w:p>
        </w:tc>
        <w:tc>
          <w:tcPr>
            <w:tcW w:w="1987" w:type="dxa"/>
            <w:vAlign w:val="center"/>
          </w:tcPr>
          <w:p w14:paraId="0289BC3A"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N/A</w:t>
            </w:r>
          </w:p>
        </w:tc>
        <w:tc>
          <w:tcPr>
            <w:tcW w:w="2409" w:type="dxa"/>
            <w:vAlign w:val="center"/>
          </w:tcPr>
          <w:p w14:paraId="7906A18F"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Registro de PQRS</w:t>
            </w:r>
          </w:p>
        </w:tc>
      </w:tr>
      <w:tr w:rsidR="001647E2" w:rsidRPr="00A57D66" w14:paraId="6F07AD57" w14:textId="77777777" w:rsidTr="00A57D66">
        <w:tc>
          <w:tcPr>
            <w:tcW w:w="1980" w:type="dxa"/>
            <w:vAlign w:val="center"/>
          </w:tcPr>
          <w:p w14:paraId="19DDE3BE" w14:textId="77777777" w:rsidR="00EA0FBD" w:rsidRPr="00A57D66" w:rsidRDefault="00EA0FBD" w:rsidP="00EA0FBD">
            <w:pPr>
              <w:spacing w:line="240" w:lineRule="auto"/>
              <w:jc w:val="center"/>
              <w:rPr>
                <w:rFonts w:ascii="Tahoma" w:hAnsi="Tahoma" w:cs="Tahoma"/>
                <w:b/>
                <w:bCs/>
                <w:sz w:val="20"/>
              </w:rPr>
            </w:pPr>
            <w:r w:rsidRPr="00A57D66">
              <w:rPr>
                <w:rFonts w:ascii="Tahoma" w:hAnsi="Tahoma" w:cs="Tahoma"/>
                <w:b/>
                <w:bCs/>
                <w:sz w:val="20"/>
              </w:rPr>
              <w:t>Puesta en marcha, operación y mantenimiento</w:t>
            </w:r>
          </w:p>
        </w:tc>
        <w:tc>
          <w:tcPr>
            <w:tcW w:w="1701" w:type="dxa"/>
            <w:vAlign w:val="center"/>
          </w:tcPr>
          <w:p w14:paraId="7076BDF2"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Capacitación a líderes comunitarios sobre uso y cuidado del sistema</w:t>
            </w:r>
          </w:p>
        </w:tc>
        <w:tc>
          <w:tcPr>
            <w:tcW w:w="1557" w:type="dxa"/>
            <w:vAlign w:val="center"/>
          </w:tcPr>
          <w:p w14:paraId="1661E986"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___/___/___</w:t>
            </w:r>
          </w:p>
        </w:tc>
        <w:tc>
          <w:tcPr>
            <w:tcW w:w="1987" w:type="dxa"/>
            <w:vAlign w:val="center"/>
          </w:tcPr>
          <w:p w14:paraId="45486FDA"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___</w:t>
            </w:r>
          </w:p>
        </w:tc>
        <w:tc>
          <w:tcPr>
            <w:tcW w:w="2409" w:type="dxa"/>
            <w:vAlign w:val="center"/>
          </w:tcPr>
          <w:p w14:paraId="06F7E48D"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Certificados de participación</w:t>
            </w:r>
          </w:p>
        </w:tc>
      </w:tr>
      <w:tr w:rsidR="001647E2" w:rsidRPr="00A57D66" w14:paraId="54A97B4D" w14:textId="77777777" w:rsidTr="00A57D66">
        <w:tc>
          <w:tcPr>
            <w:tcW w:w="1980" w:type="dxa"/>
            <w:vAlign w:val="center"/>
          </w:tcPr>
          <w:p w14:paraId="1491E4AF" w14:textId="77777777" w:rsidR="00EA0FBD" w:rsidRPr="00A57D66" w:rsidRDefault="00EA0FBD" w:rsidP="00EA0FBD">
            <w:pPr>
              <w:spacing w:line="240" w:lineRule="auto"/>
              <w:jc w:val="center"/>
              <w:rPr>
                <w:rFonts w:ascii="Tahoma" w:hAnsi="Tahoma" w:cs="Tahoma"/>
                <w:sz w:val="20"/>
              </w:rPr>
            </w:pPr>
          </w:p>
        </w:tc>
        <w:tc>
          <w:tcPr>
            <w:tcW w:w="1701" w:type="dxa"/>
            <w:vAlign w:val="center"/>
          </w:tcPr>
          <w:p w14:paraId="3BFECDA3"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Conformación de comité de usuarios</w:t>
            </w:r>
          </w:p>
        </w:tc>
        <w:tc>
          <w:tcPr>
            <w:tcW w:w="1557" w:type="dxa"/>
            <w:vAlign w:val="center"/>
          </w:tcPr>
          <w:p w14:paraId="3923CBAB"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___/___/___</w:t>
            </w:r>
          </w:p>
        </w:tc>
        <w:tc>
          <w:tcPr>
            <w:tcW w:w="1987" w:type="dxa"/>
            <w:vAlign w:val="center"/>
          </w:tcPr>
          <w:p w14:paraId="2D4936B7"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___</w:t>
            </w:r>
          </w:p>
        </w:tc>
        <w:tc>
          <w:tcPr>
            <w:tcW w:w="2409" w:type="dxa"/>
            <w:vAlign w:val="center"/>
          </w:tcPr>
          <w:p w14:paraId="6CC4CAEB"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Resolución de conformación, listado de miembros</w:t>
            </w:r>
          </w:p>
        </w:tc>
      </w:tr>
      <w:tr w:rsidR="001647E2" w:rsidRPr="00A57D66" w14:paraId="2476E600" w14:textId="77777777" w:rsidTr="00A57D66">
        <w:tc>
          <w:tcPr>
            <w:tcW w:w="1980" w:type="dxa"/>
            <w:vAlign w:val="center"/>
          </w:tcPr>
          <w:p w14:paraId="04EC2267" w14:textId="77777777" w:rsidR="00EA0FBD" w:rsidRPr="00A57D66" w:rsidRDefault="00EA0FBD" w:rsidP="00EA0FBD">
            <w:pPr>
              <w:spacing w:line="240" w:lineRule="auto"/>
              <w:jc w:val="center"/>
              <w:rPr>
                <w:rFonts w:ascii="Tahoma" w:hAnsi="Tahoma" w:cs="Tahoma"/>
                <w:sz w:val="20"/>
              </w:rPr>
            </w:pPr>
          </w:p>
        </w:tc>
        <w:tc>
          <w:tcPr>
            <w:tcW w:w="1701" w:type="dxa"/>
            <w:vAlign w:val="center"/>
          </w:tcPr>
          <w:p w14:paraId="71F06C55" w14:textId="77777777" w:rsidR="00EA0FBD" w:rsidRPr="00A57D66" w:rsidRDefault="00EA0FBD" w:rsidP="008A216D">
            <w:pPr>
              <w:spacing w:line="240" w:lineRule="auto"/>
              <w:ind w:left="708" w:hanging="708"/>
              <w:jc w:val="center"/>
              <w:rPr>
                <w:rFonts w:ascii="Tahoma" w:hAnsi="Tahoma" w:cs="Tahoma"/>
                <w:sz w:val="20"/>
              </w:rPr>
            </w:pPr>
            <w:r w:rsidRPr="00A57D66">
              <w:rPr>
                <w:rFonts w:ascii="Tahoma" w:hAnsi="Tahoma" w:cs="Tahoma"/>
                <w:sz w:val="20"/>
              </w:rPr>
              <w:t>Encuesta de percepción post-obra</w:t>
            </w:r>
          </w:p>
        </w:tc>
        <w:tc>
          <w:tcPr>
            <w:tcW w:w="1557" w:type="dxa"/>
            <w:vAlign w:val="center"/>
          </w:tcPr>
          <w:p w14:paraId="2F78EB72"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___/___/___</w:t>
            </w:r>
          </w:p>
        </w:tc>
        <w:tc>
          <w:tcPr>
            <w:tcW w:w="1987" w:type="dxa"/>
            <w:vAlign w:val="center"/>
          </w:tcPr>
          <w:p w14:paraId="4CED43EA"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___</w:t>
            </w:r>
          </w:p>
        </w:tc>
        <w:tc>
          <w:tcPr>
            <w:tcW w:w="2409" w:type="dxa"/>
            <w:vAlign w:val="center"/>
          </w:tcPr>
          <w:p w14:paraId="45533722" w14:textId="77777777" w:rsidR="00EA0FBD" w:rsidRPr="00A57D66" w:rsidRDefault="00EA0FBD" w:rsidP="00EA0FBD">
            <w:pPr>
              <w:spacing w:line="240" w:lineRule="auto"/>
              <w:jc w:val="center"/>
              <w:rPr>
                <w:rFonts w:ascii="Tahoma" w:hAnsi="Tahoma" w:cs="Tahoma"/>
                <w:sz w:val="20"/>
              </w:rPr>
            </w:pPr>
            <w:r w:rsidRPr="00A57D66">
              <w:rPr>
                <w:rFonts w:ascii="Tahoma" w:hAnsi="Tahoma" w:cs="Tahoma"/>
                <w:sz w:val="20"/>
              </w:rPr>
              <w:t>Resultados tabulados y análisis</w:t>
            </w:r>
          </w:p>
        </w:tc>
      </w:tr>
    </w:tbl>
    <w:p w14:paraId="56862E55" w14:textId="77777777" w:rsidR="00900283" w:rsidRDefault="00900283" w:rsidP="00900283"/>
    <w:p w14:paraId="74AC4ED0" w14:textId="68FE8A07" w:rsidR="00900283" w:rsidRPr="007136F3" w:rsidRDefault="00900283" w:rsidP="00EA0FBD">
      <w:pPr>
        <w:rPr>
          <w:rFonts w:ascii="Tahoma" w:eastAsiaTheme="minorEastAsia" w:hAnsi="Tahoma" w:cs="Tahoma"/>
          <w:b/>
          <w:bCs/>
          <w:sz w:val="22"/>
          <w:szCs w:val="22"/>
        </w:rPr>
      </w:pPr>
      <w:r w:rsidRPr="007136F3">
        <w:rPr>
          <w:rFonts w:ascii="Tahoma" w:eastAsiaTheme="minorEastAsia" w:hAnsi="Tahoma" w:cs="Tahoma"/>
          <w:b/>
          <w:bCs/>
          <w:sz w:val="22"/>
          <w:szCs w:val="22"/>
        </w:rPr>
        <w:t>1</w:t>
      </w:r>
      <w:r w:rsidR="007136F3" w:rsidRPr="007136F3">
        <w:rPr>
          <w:rFonts w:ascii="Tahoma" w:eastAsiaTheme="minorEastAsia" w:hAnsi="Tahoma" w:cs="Tahoma"/>
          <w:b/>
          <w:bCs/>
          <w:sz w:val="22"/>
          <w:szCs w:val="22"/>
        </w:rPr>
        <w:t>5</w:t>
      </w:r>
      <w:r w:rsidRPr="007136F3">
        <w:rPr>
          <w:rFonts w:ascii="Tahoma" w:eastAsiaTheme="minorEastAsia" w:hAnsi="Tahoma" w:cs="Tahoma"/>
          <w:b/>
          <w:bCs/>
          <w:sz w:val="22"/>
          <w:szCs w:val="22"/>
        </w:rPr>
        <w:t>. Conclusiones y Proposiciones</w:t>
      </w:r>
    </w:p>
    <w:p w14:paraId="11587CE6" w14:textId="77777777" w:rsidR="00900283" w:rsidRPr="007136F3" w:rsidRDefault="00900283" w:rsidP="00900283">
      <w:pPr>
        <w:rPr>
          <w:rFonts w:ascii="Tahoma" w:hAnsi="Tahoma" w:cs="Tahoma"/>
          <w:i/>
          <w:iCs/>
          <w:sz w:val="20"/>
        </w:rPr>
      </w:pPr>
      <w:r w:rsidRPr="007136F3">
        <w:rPr>
          <w:rFonts w:ascii="Tahoma" w:hAnsi="Tahoma" w:cs="Tahoma"/>
          <w:i/>
          <w:iCs/>
          <w:sz w:val="20"/>
        </w:rPr>
        <w:t>Síntesis del diagnóstico, principales hallazgos y recomendaciones para la etapa de inversión. Propuesta de dedicación y plan de gestión social.</w:t>
      </w:r>
    </w:p>
    <w:p w14:paraId="0ABC366F" w14:textId="2F86A698" w:rsidR="00900283" w:rsidRPr="007136F3" w:rsidRDefault="00900283" w:rsidP="00900283">
      <w:pPr>
        <w:rPr>
          <w:rFonts w:ascii="Tahoma" w:hAnsi="Tahoma" w:cs="Tahoma"/>
          <w:b/>
          <w:bCs/>
          <w:sz w:val="22"/>
          <w:szCs w:val="22"/>
        </w:rPr>
      </w:pPr>
      <w:r w:rsidRPr="007136F3">
        <w:rPr>
          <w:rFonts w:ascii="Tahoma" w:hAnsi="Tahoma" w:cs="Tahoma"/>
          <w:b/>
          <w:bCs/>
          <w:sz w:val="22"/>
          <w:szCs w:val="22"/>
        </w:rPr>
        <w:t>1</w:t>
      </w:r>
      <w:r w:rsidR="007136F3" w:rsidRPr="007136F3">
        <w:rPr>
          <w:rFonts w:ascii="Tahoma" w:hAnsi="Tahoma" w:cs="Tahoma"/>
          <w:b/>
          <w:bCs/>
          <w:sz w:val="22"/>
          <w:szCs w:val="22"/>
        </w:rPr>
        <w:t>6</w:t>
      </w:r>
      <w:r w:rsidRPr="007136F3">
        <w:rPr>
          <w:rFonts w:ascii="Tahoma" w:hAnsi="Tahoma" w:cs="Tahoma"/>
          <w:b/>
          <w:bCs/>
          <w:sz w:val="22"/>
          <w:szCs w:val="22"/>
        </w:rPr>
        <w:t xml:space="preserve">. Concepto social. </w:t>
      </w:r>
    </w:p>
    <w:p w14:paraId="7FFA182A" w14:textId="68ED5709" w:rsidR="000C683D" w:rsidRPr="007136F3" w:rsidRDefault="000C683D" w:rsidP="007136F3">
      <w:pPr>
        <w:spacing w:line="240" w:lineRule="auto"/>
        <w:rPr>
          <w:rFonts w:ascii="Tahoma" w:hAnsi="Tahoma" w:cs="Tahoma"/>
          <w:i/>
          <w:iCs/>
          <w:sz w:val="22"/>
          <w:szCs w:val="22"/>
          <w:lang w:val="es-CO"/>
        </w:rPr>
      </w:pPr>
      <w:r>
        <w:rPr>
          <w:szCs w:val="27"/>
        </w:rPr>
        <w:t xml:space="preserve"> </w:t>
      </w:r>
      <w:r w:rsidRPr="007136F3">
        <w:rPr>
          <w:rFonts w:ascii="Tahoma" w:hAnsi="Tahoma" w:cs="Tahoma"/>
          <w:i/>
          <w:iCs/>
          <w:sz w:val="22"/>
          <w:szCs w:val="22"/>
          <w:lang w:val="es-CO"/>
        </w:rPr>
        <w:t xml:space="preserve">Desde el </w:t>
      </w:r>
      <w:proofErr w:type="spellStart"/>
      <w:r w:rsidRPr="007136F3">
        <w:rPr>
          <w:rFonts w:ascii="Tahoma" w:hAnsi="Tahoma" w:cs="Tahoma"/>
          <w:i/>
          <w:iCs/>
          <w:sz w:val="22"/>
          <w:szCs w:val="22"/>
          <w:lang w:val="es-CO"/>
        </w:rPr>
        <w:t>xxxxxx</w:t>
      </w:r>
      <w:proofErr w:type="spellEnd"/>
      <w:r w:rsidRPr="007136F3">
        <w:rPr>
          <w:rFonts w:ascii="Tahoma" w:hAnsi="Tahoma" w:cs="Tahoma"/>
          <w:i/>
          <w:iCs/>
          <w:sz w:val="22"/>
          <w:szCs w:val="22"/>
          <w:lang w:val="es-CO"/>
        </w:rPr>
        <w:t xml:space="preserve"> el proyecto de optimización del acueducto y alcantarillado en </w:t>
      </w:r>
      <w:proofErr w:type="spellStart"/>
      <w:r w:rsidRPr="007136F3">
        <w:rPr>
          <w:rFonts w:ascii="Tahoma" w:hAnsi="Tahoma" w:cs="Tahoma"/>
          <w:i/>
          <w:iCs/>
          <w:sz w:val="22"/>
          <w:szCs w:val="22"/>
          <w:lang w:val="es-CO"/>
        </w:rPr>
        <w:t>xxxx</w:t>
      </w:r>
      <w:proofErr w:type="spellEnd"/>
      <w:r w:rsidR="0090329D">
        <w:rPr>
          <w:rFonts w:ascii="Tahoma" w:hAnsi="Tahoma" w:cs="Tahoma"/>
          <w:i/>
          <w:iCs/>
          <w:sz w:val="22"/>
          <w:szCs w:val="22"/>
          <w:lang w:val="es-CO"/>
        </w:rPr>
        <w:t xml:space="preserve"> </w:t>
      </w:r>
      <w:r w:rsidRPr="007136F3">
        <w:rPr>
          <w:rFonts w:ascii="Tahoma" w:hAnsi="Tahoma" w:cs="Tahoma"/>
          <w:i/>
          <w:iCs/>
          <w:sz w:val="22"/>
          <w:szCs w:val="22"/>
          <w:lang w:val="es-CO"/>
        </w:rPr>
        <w:t xml:space="preserve">se considera viable y pertinente, ya que responde a una necesidad ampliamente reconocida por la comunidad </w:t>
      </w:r>
      <w:proofErr w:type="spellStart"/>
      <w:r w:rsidRPr="007136F3">
        <w:rPr>
          <w:rFonts w:ascii="Tahoma" w:hAnsi="Tahoma" w:cs="Tahoma"/>
          <w:i/>
          <w:iCs/>
          <w:sz w:val="22"/>
          <w:szCs w:val="22"/>
          <w:lang w:val="es-CO"/>
        </w:rPr>
        <w:t>xxxxxxx</w:t>
      </w:r>
      <w:proofErr w:type="spellEnd"/>
      <w:r w:rsidRPr="007136F3">
        <w:rPr>
          <w:rFonts w:ascii="Tahoma" w:hAnsi="Tahoma" w:cs="Tahoma"/>
          <w:i/>
          <w:iCs/>
          <w:sz w:val="22"/>
          <w:szCs w:val="22"/>
          <w:lang w:val="es-CO"/>
        </w:rPr>
        <w:t xml:space="preserve">, se proyecta que tendrá un impacto positivo en la calidad de vida, </w:t>
      </w:r>
      <w:r w:rsidRPr="007136F3">
        <w:rPr>
          <w:rFonts w:ascii="Tahoma" w:hAnsi="Tahoma" w:cs="Tahoma"/>
          <w:i/>
          <w:iCs/>
          <w:sz w:val="22"/>
          <w:szCs w:val="22"/>
          <w:lang w:val="es-CO"/>
        </w:rPr>
        <w:lastRenderedPageBreak/>
        <w:t xml:space="preserve">la salud pública y el desarrollo urbano del municipio. No obstante, su viabilidad está condicionada a una ejecución transparente, participativa y técnicamente adecuada. </w:t>
      </w:r>
      <w:proofErr w:type="spellStart"/>
      <w:r w:rsidR="0090329D" w:rsidRPr="007136F3">
        <w:rPr>
          <w:rFonts w:ascii="Tahoma" w:hAnsi="Tahoma" w:cs="Tahoma"/>
          <w:i/>
          <w:iCs/>
          <w:sz w:val="22"/>
          <w:szCs w:val="22"/>
          <w:lang w:val="es-CO"/>
        </w:rPr>
        <w:t>X</w:t>
      </w:r>
      <w:r w:rsidRPr="007136F3">
        <w:rPr>
          <w:rFonts w:ascii="Tahoma" w:hAnsi="Tahoma" w:cs="Tahoma"/>
          <w:i/>
          <w:iCs/>
          <w:sz w:val="22"/>
          <w:szCs w:val="22"/>
          <w:lang w:val="es-CO"/>
        </w:rPr>
        <w:t>xxxx</w:t>
      </w:r>
      <w:proofErr w:type="spellEnd"/>
      <w:r w:rsidR="0090329D">
        <w:rPr>
          <w:rFonts w:ascii="Tahoma" w:hAnsi="Tahoma" w:cs="Tahoma"/>
          <w:i/>
          <w:iCs/>
          <w:sz w:val="22"/>
          <w:szCs w:val="22"/>
          <w:lang w:val="es-CO"/>
        </w:rPr>
        <w:t xml:space="preserve"> </w:t>
      </w:r>
      <w:r w:rsidRPr="007136F3">
        <w:rPr>
          <w:rFonts w:ascii="Tahoma" w:hAnsi="Tahoma" w:cs="Tahoma"/>
          <w:i/>
          <w:iCs/>
          <w:sz w:val="22"/>
          <w:szCs w:val="22"/>
          <w:lang w:val="es-CO"/>
        </w:rPr>
        <w:t xml:space="preserve">comunidad. </w:t>
      </w:r>
    </w:p>
    <w:p w14:paraId="14D2357A" w14:textId="77777777" w:rsidR="00512410" w:rsidRPr="007136F3" w:rsidRDefault="00512410" w:rsidP="007136F3">
      <w:pPr>
        <w:spacing w:line="240" w:lineRule="auto"/>
        <w:rPr>
          <w:rFonts w:ascii="Tahoma" w:hAnsi="Tahoma" w:cs="Tahoma"/>
          <w:i/>
          <w:iCs/>
          <w:sz w:val="22"/>
          <w:szCs w:val="22"/>
          <w:lang w:val="es-CO"/>
        </w:rPr>
      </w:pPr>
    </w:p>
    <w:p w14:paraId="2306795A" w14:textId="77777777" w:rsidR="00512410" w:rsidRDefault="00512410" w:rsidP="000C683D">
      <w:pPr>
        <w:rPr>
          <w:szCs w:val="27"/>
          <w:lang w:val="es-CO"/>
        </w:rPr>
      </w:pPr>
    </w:p>
    <w:p w14:paraId="7C77C3F0" w14:textId="77777777" w:rsidR="00512410" w:rsidRDefault="00512410" w:rsidP="00512410">
      <w:pPr>
        <w:rPr>
          <w:rFonts w:ascii="Tahoma" w:hAnsi="Tahoma" w:cs="Tahoma"/>
          <w:b/>
          <w:bCs/>
          <w:sz w:val="18"/>
          <w:szCs w:val="18"/>
        </w:rPr>
      </w:pPr>
    </w:p>
    <w:p w14:paraId="19A4B6CA" w14:textId="0B41F297" w:rsidR="00512410" w:rsidRPr="007136F3" w:rsidRDefault="007136F3" w:rsidP="007136F3">
      <w:pPr>
        <w:rPr>
          <w:rFonts w:ascii="Tahoma" w:hAnsi="Tahoma" w:cs="Tahoma"/>
          <w:b/>
          <w:bCs/>
          <w:sz w:val="18"/>
          <w:szCs w:val="18"/>
        </w:rPr>
      </w:pPr>
      <w:r>
        <w:rPr>
          <w:rFonts w:ascii="Tahoma" w:hAnsi="Tahoma" w:cs="Tahoma"/>
          <w:b/>
          <w:bCs/>
          <w:sz w:val="18"/>
          <w:szCs w:val="18"/>
        </w:rPr>
        <w:t>17.</w:t>
      </w:r>
      <w:r w:rsidR="00512410" w:rsidRPr="007136F3">
        <w:rPr>
          <w:rFonts w:ascii="Tahoma" w:hAnsi="Tahoma" w:cs="Tahoma"/>
          <w:b/>
          <w:bCs/>
          <w:sz w:val="18"/>
          <w:szCs w:val="18"/>
        </w:rPr>
        <w:t>CONTROL VERSIONES DEL INFORME</w:t>
      </w:r>
    </w:p>
    <w:p w14:paraId="5F052CBC" w14:textId="77777777" w:rsidR="00512410" w:rsidRDefault="00512410" w:rsidP="00512410">
      <w:pPr>
        <w:rPr>
          <w:b/>
          <w:bCs/>
          <w:szCs w:val="27"/>
        </w:rPr>
      </w:pPr>
    </w:p>
    <w:tbl>
      <w:tblPr>
        <w:tblStyle w:val="Tablaconcuadrcula"/>
        <w:tblW w:w="9918" w:type="dxa"/>
        <w:tblLook w:val="04A0" w:firstRow="1" w:lastRow="0" w:firstColumn="1" w:lastColumn="0" w:noHBand="0" w:noVBand="1"/>
      </w:tblPr>
      <w:tblGrid>
        <w:gridCol w:w="1163"/>
        <w:gridCol w:w="1033"/>
        <w:gridCol w:w="1475"/>
        <w:gridCol w:w="2136"/>
        <w:gridCol w:w="2410"/>
        <w:gridCol w:w="1701"/>
      </w:tblGrid>
      <w:tr w:rsidR="00512410" w:rsidRPr="00512410" w14:paraId="7F4A2EFF" w14:textId="77777777" w:rsidTr="00512410">
        <w:tc>
          <w:tcPr>
            <w:tcW w:w="1163" w:type="dxa"/>
            <w:vAlign w:val="center"/>
          </w:tcPr>
          <w:p w14:paraId="649221D4" w14:textId="77777777" w:rsidR="00512410" w:rsidRPr="00512410" w:rsidRDefault="00512410" w:rsidP="000F3D44">
            <w:pPr>
              <w:jc w:val="center"/>
              <w:rPr>
                <w:rFonts w:ascii="Tahoma" w:hAnsi="Tahoma" w:cs="Tahoma"/>
                <w:b/>
                <w:bCs/>
                <w:sz w:val="16"/>
                <w:szCs w:val="16"/>
              </w:rPr>
            </w:pPr>
            <w:r w:rsidRPr="00512410">
              <w:rPr>
                <w:rFonts w:ascii="Tahoma" w:hAnsi="Tahoma" w:cs="Tahoma"/>
                <w:b/>
                <w:bCs/>
                <w:sz w:val="16"/>
                <w:szCs w:val="16"/>
              </w:rPr>
              <w:t>Versión</w:t>
            </w:r>
          </w:p>
        </w:tc>
        <w:tc>
          <w:tcPr>
            <w:tcW w:w="1033" w:type="dxa"/>
            <w:vAlign w:val="center"/>
          </w:tcPr>
          <w:p w14:paraId="5528B3AE" w14:textId="77777777" w:rsidR="00512410" w:rsidRPr="00512410" w:rsidRDefault="00512410" w:rsidP="000F3D44">
            <w:pPr>
              <w:jc w:val="center"/>
              <w:rPr>
                <w:rFonts w:ascii="Tahoma" w:hAnsi="Tahoma" w:cs="Tahoma"/>
                <w:b/>
                <w:bCs/>
                <w:sz w:val="16"/>
                <w:szCs w:val="16"/>
              </w:rPr>
            </w:pPr>
            <w:r w:rsidRPr="00512410">
              <w:rPr>
                <w:rFonts w:ascii="Tahoma" w:hAnsi="Tahoma" w:cs="Tahoma"/>
                <w:b/>
                <w:bCs/>
                <w:sz w:val="16"/>
                <w:szCs w:val="16"/>
              </w:rPr>
              <w:t>Fecha</w:t>
            </w:r>
          </w:p>
        </w:tc>
        <w:tc>
          <w:tcPr>
            <w:tcW w:w="1475" w:type="dxa"/>
            <w:vAlign w:val="center"/>
          </w:tcPr>
          <w:p w14:paraId="1582091C" w14:textId="77777777" w:rsidR="00512410" w:rsidRPr="00512410" w:rsidRDefault="00512410" w:rsidP="000F3D44">
            <w:pPr>
              <w:jc w:val="center"/>
              <w:rPr>
                <w:rFonts w:ascii="Tahoma" w:hAnsi="Tahoma" w:cs="Tahoma"/>
                <w:b/>
                <w:bCs/>
                <w:sz w:val="16"/>
                <w:szCs w:val="16"/>
              </w:rPr>
            </w:pPr>
            <w:r w:rsidRPr="00512410">
              <w:rPr>
                <w:rFonts w:ascii="Tahoma" w:hAnsi="Tahoma" w:cs="Tahoma"/>
                <w:b/>
                <w:bCs/>
                <w:sz w:val="16"/>
                <w:szCs w:val="16"/>
              </w:rPr>
              <w:t>Descripción del cambio</w:t>
            </w:r>
          </w:p>
        </w:tc>
        <w:tc>
          <w:tcPr>
            <w:tcW w:w="2136" w:type="dxa"/>
            <w:vAlign w:val="center"/>
          </w:tcPr>
          <w:p w14:paraId="38A4240E" w14:textId="77777777" w:rsidR="00512410" w:rsidRPr="00512410" w:rsidRDefault="00512410" w:rsidP="000F3D44">
            <w:pPr>
              <w:jc w:val="center"/>
              <w:rPr>
                <w:rFonts w:ascii="Tahoma" w:hAnsi="Tahoma" w:cs="Tahoma"/>
                <w:b/>
                <w:bCs/>
                <w:sz w:val="16"/>
                <w:szCs w:val="16"/>
              </w:rPr>
            </w:pPr>
            <w:r w:rsidRPr="00512410">
              <w:rPr>
                <w:rFonts w:ascii="Tahoma" w:hAnsi="Tahoma" w:cs="Tahoma"/>
                <w:b/>
                <w:bCs/>
                <w:sz w:val="16"/>
                <w:szCs w:val="16"/>
              </w:rPr>
              <w:t>Nombre del responsable de la entrega</w:t>
            </w:r>
          </w:p>
        </w:tc>
        <w:tc>
          <w:tcPr>
            <w:tcW w:w="2410" w:type="dxa"/>
          </w:tcPr>
          <w:p w14:paraId="12DAF1C1" w14:textId="77777777" w:rsidR="0090329D" w:rsidRDefault="0090329D" w:rsidP="000F3D44">
            <w:pPr>
              <w:jc w:val="center"/>
              <w:rPr>
                <w:rFonts w:ascii="Tahoma" w:hAnsi="Tahoma" w:cs="Tahoma"/>
                <w:b/>
                <w:bCs/>
                <w:sz w:val="16"/>
                <w:szCs w:val="16"/>
              </w:rPr>
            </w:pPr>
          </w:p>
          <w:p w14:paraId="0C07FF5C" w14:textId="7430E555" w:rsidR="00512410" w:rsidRPr="00512410" w:rsidRDefault="00512410" w:rsidP="000F3D44">
            <w:pPr>
              <w:jc w:val="center"/>
              <w:rPr>
                <w:rFonts w:ascii="Tahoma" w:hAnsi="Tahoma" w:cs="Tahoma"/>
                <w:b/>
                <w:bCs/>
                <w:sz w:val="16"/>
                <w:szCs w:val="16"/>
              </w:rPr>
            </w:pPr>
            <w:r w:rsidRPr="00512410">
              <w:rPr>
                <w:rFonts w:ascii="Tahoma" w:hAnsi="Tahoma" w:cs="Tahoma"/>
                <w:b/>
                <w:bCs/>
                <w:sz w:val="16"/>
                <w:szCs w:val="16"/>
              </w:rPr>
              <w:t>Nombre del responsable de la Revision</w:t>
            </w:r>
          </w:p>
        </w:tc>
        <w:tc>
          <w:tcPr>
            <w:tcW w:w="1701" w:type="dxa"/>
            <w:vAlign w:val="center"/>
          </w:tcPr>
          <w:p w14:paraId="29DC30D5" w14:textId="77777777" w:rsidR="00512410" w:rsidRPr="00512410" w:rsidRDefault="00512410" w:rsidP="000F3D44">
            <w:pPr>
              <w:jc w:val="center"/>
              <w:rPr>
                <w:rFonts w:ascii="Tahoma" w:hAnsi="Tahoma" w:cs="Tahoma"/>
                <w:b/>
                <w:bCs/>
                <w:sz w:val="16"/>
                <w:szCs w:val="16"/>
              </w:rPr>
            </w:pPr>
            <w:r w:rsidRPr="00512410">
              <w:rPr>
                <w:rFonts w:ascii="Tahoma" w:hAnsi="Tahoma" w:cs="Tahoma"/>
                <w:b/>
                <w:bCs/>
                <w:sz w:val="16"/>
                <w:szCs w:val="16"/>
              </w:rPr>
              <w:t>Observaciones</w:t>
            </w:r>
          </w:p>
        </w:tc>
      </w:tr>
      <w:tr w:rsidR="00512410" w:rsidRPr="00512410" w14:paraId="37C4054A" w14:textId="77777777" w:rsidTr="00512410">
        <w:tc>
          <w:tcPr>
            <w:tcW w:w="1163" w:type="dxa"/>
            <w:vAlign w:val="center"/>
          </w:tcPr>
          <w:p w14:paraId="5BF9E1C0" w14:textId="77777777" w:rsidR="00512410" w:rsidRPr="00512410" w:rsidRDefault="00512410" w:rsidP="000F3D44">
            <w:pPr>
              <w:jc w:val="center"/>
              <w:rPr>
                <w:rFonts w:ascii="Tahoma" w:hAnsi="Tahoma" w:cs="Tahoma"/>
                <w:b/>
                <w:bCs/>
                <w:sz w:val="20"/>
              </w:rPr>
            </w:pPr>
            <w:r w:rsidRPr="00512410">
              <w:rPr>
                <w:rFonts w:ascii="Tahoma" w:hAnsi="Tahoma" w:cs="Tahoma"/>
                <w:b/>
                <w:bCs/>
                <w:sz w:val="20"/>
              </w:rPr>
              <w:t>1</w:t>
            </w:r>
          </w:p>
        </w:tc>
        <w:tc>
          <w:tcPr>
            <w:tcW w:w="1033" w:type="dxa"/>
            <w:vAlign w:val="center"/>
          </w:tcPr>
          <w:p w14:paraId="1C5658FF" w14:textId="77777777" w:rsidR="00512410" w:rsidRPr="00512410" w:rsidRDefault="00512410" w:rsidP="000F3D44">
            <w:pPr>
              <w:rPr>
                <w:rFonts w:ascii="Tahoma" w:hAnsi="Tahoma" w:cs="Tahoma"/>
                <w:b/>
                <w:bCs/>
                <w:sz w:val="20"/>
              </w:rPr>
            </w:pPr>
          </w:p>
        </w:tc>
        <w:tc>
          <w:tcPr>
            <w:tcW w:w="1475" w:type="dxa"/>
            <w:vAlign w:val="center"/>
          </w:tcPr>
          <w:p w14:paraId="37A0E4BC" w14:textId="77777777" w:rsidR="00512410" w:rsidRPr="00512410" w:rsidRDefault="00512410" w:rsidP="000F3D44">
            <w:pPr>
              <w:jc w:val="center"/>
              <w:rPr>
                <w:rFonts w:ascii="Tahoma" w:hAnsi="Tahoma" w:cs="Tahoma"/>
                <w:b/>
                <w:bCs/>
                <w:sz w:val="20"/>
              </w:rPr>
            </w:pPr>
          </w:p>
        </w:tc>
        <w:tc>
          <w:tcPr>
            <w:tcW w:w="2136" w:type="dxa"/>
            <w:vAlign w:val="center"/>
          </w:tcPr>
          <w:p w14:paraId="3273DFAF" w14:textId="77777777" w:rsidR="00512410" w:rsidRPr="00512410" w:rsidRDefault="00512410" w:rsidP="000F3D44">
            <w:pPr>
              <w:jc w:val="center"/>
              <w:rPr>
                <w:rFonts w:ascii="Tahoma" w:hAnsi="Tahoma" w:cs="Tahoma"/>
                <w:b/>
                <w:bCs/>
                <w:sz w:val="20"/>
              </w:rPr>
            </w:pPr>
          </w:p>
        </w:tc>
        <w:tc>
          <w:tcPr>
            <w:tcW w:w="2410" w:type="dxa"/>
          </w:tcPr>
          <w:p w14:paraId="2258F8D2" w14:textId="77777777" w:rsidR="00512410" w:rsidRPr="00512410" w:rsidRDefault="00512410" w:rsidP="000F3D44">
            <w:pPr>
              <w:jc w:val="center"/>
              <w:rPr>
                <w:rFonts w:ascii="Tahoma" w:hAnsi="Tahoma" w:cs="Tahoma"/>
                <w:b/>
                <w:bCs/>
                <w:sz w:val="20"/>
              </w:rPr>
            </w:pPr>
          </w:p>
        </w:tc>
        <w:tc>
          <w:tcPr>
            <w:tcW w:w="1701" w:type="dxa"/>
            <w:vAlign w:val="center"/>
          </w:tcPr>
          <w:p w14:paraId="4A4E4543" w14:textId="77777777" w:rsidR="00512410" w:rsidRPr="00512410" w:rsidRDefault="00512410" w:rsidP="000F3D44">
            <w:pPr>
              <w:jc w:val="center"/>
              <w:rPr>
                <w:rFonts w:ascii="Tahoma" w:hAnsi="Tahoma" w:cs="Tahoma"/>
                <w:b/>
                <w:bCs/>
                <w:sz w:val="20"/>
              </w:rPr>
            </w:pPr>
          </w:p>
        </w:tc>
      </w:tr>
      <w:tr w:rsidR="00512410" w:rsidRPr="00512410" w14:paraId="64D6B6A5" w14:textId="77777777" w:rsidTr="00512410">
        <w:tc>
          <w:tcPr>
            <w:tcW w:w="1163" w:type="dxa"/>
            <w:vAlign w:val="center"/>
          </w:tcPr>
          <w:p w14:paraId="760BBB93" w14:textId="77777777" w:rsidR="00512410" w:rsidRPr="00512410" w:rsidRDefault="00512410" w:rsidP="000F3D44">
            <w:pPr>
              <w:jc w:val="center"/>
              <w:rPr>
                <w:rFonts w:ascii="Tahoma" w:hAnsi="Tahoma" w:cs="Tahoma"/>
                <w:b/>
                <w:bCs/>
                <w:sz w:val="20"/>
              </w:rPr>
            </w:pPr>
            <w:r w:rsidRPr="00512410">
              <w:rPr>
                <w:rFonts w:ascii="Tahoma" w:hAnsi="Tahoma" w:cs="Tahoma"/>
                <w:b/>
                <w:bCs/>
                <w:sz w:val="20"/>
              </w:rPr>
              <w:t>2</w:t>
            </w:r>
          </w:p>
        </w:tc>
        <w:tc>
          <w:tcPr>
            <w:tcW w:w="1033" w:type="dxa"/>
            <w:vAlign w:val="center"/>
          </w:tcPr>
          <w:p w14:paraId="3B27F27C" w14:textId="77777777" w:rsidR="00512410" w:rsidRPr="00512410" w:rsidRDefault="00512410" w:rsidP="000F3D44">
            <w:pPr>
              <w:jc w:val="center"/>
              <w:rPr>
                <w:rFonts w:ascii="Tahoma" w:hAnsi="Tahoma" w:cs="Tahoma"/>
                <w:b/>
                <w:bCs/>
                <w:sz w:val="20"/>
              </w:rPr>
            </w:pPr>
          </w:p>
        </w:tc>
        <w:tc>
          <w:tcPr>
            <w:tcW w:w="1475" w:type="dxa"/>
            <w:vAlign w:val="center"/>
          </w:tcPr>
          <w:p w14:paraId="068E5119" w14:textId="77777777" w:rsidR="00512410" w:rsidRPr="00512410" w:rsidRDefault="00512410" w:rsidP="000F3D44">
            <w:pPr>
              <w:jc w:val="center"/>
              <w:rPr>
                <w:rFonts w:ascii="Tahoma" w:hAnsi="Tahoma" w:cs="Tahoma"/>
                <w:b/>
                <w:bCs/>
                <w:sz w:val="20"/>
              </w:rPr>
            </w:pPr>
          </w:p>
        </w:tc>
        <w:tc>
          <w:tcPr>
            <w:tcW w:w="2136" w:type="dxa"/>
            <w:vAlign w:val="center"/>
          </w:tcPr>
          <w:p w14:paraId="1CC9DB97" w14:textId="77777777" w:rsidR="00512410" w:rsidRPr="00512410" w:rsidRDefault="00512410" w:rsidP="000F3D44">
            <w:pPr>
              <w:jc w:val="center"/>
              <w:rPr>
                <w:rFonts w:ascii="Tahoma" w:hAnsi="Tahoma" w:cs="Tahoma"/>
                <w:b/>
                <w:bCs/>
                <w:sz w:val="20"/>
              </w:rPr>
            </w:pPr>
          </w:p>
        </w:tc>
        <w:tc>
          <w:tcPr>
            <w:tcW w:w="2410" w:type="dxa"/>
          </w:tcPr>
          <w:p w14:paraId="06F9E97B" w14:textId="77777777" w:rsidR="00512410" w:rsidRPr="00512410" w:rsidRDefault="00512410" w:rsidP="000F3D44">
            <w:pPr>
              <w:jc w:val="center"/>
              <w:rPr>
                <w:rFonts w:ascii="Tahoma" w:hAnsi="Tahoma" w:cs="Tahoma"/>
                <w:b/>
                <w:bCs/>
                <w:sz w:val="20"/>
              </w:rPr>
            </w:pPr>
          </w:p>
        </w:tc>
        <w:tc>
          <w:tcPr>
            <w:tcW w:w="1701" w:type="dxa"/>
            <w:vAlign w:val="center"/>
          </w:tcPr>
          <w:p w14:paraId="3C7EBAF2" w14:textId="77777777" w:rsidR="00512410" w:rsidRPr="00512410" w:rsidRDefault="00512410" w:rsidP="000F3D44">
            <w:pPr>
              <w:jc w:val="center"/>
              <w:rPr>
                <w:rFonts w:ascii="Tahoma" w:hAnsi="Tahoma" w:cs="Tahoma"/>
                <w:b/>
                <w:bCs/>
                <w:sz w:val="20"/>
              </w:rPr>
            </w:pPr>
          </w:p>
        </w:tc>
      </w:tr>
    </w:tbl>
    <w:p w14:paraId="6A849C94" w14:textId="77777777" w:rsidR="00512410" w:rsidRPr="000C683D" w:rsidRDefault="00512410" w:rsidP="000C683D">
      <w:pPr>
        <w:rPr>
          <w:szCs w:val="27"/>
          <w:lang w:val="es-CO"/>
        </w:rPr>
      </w:pPr>
    </w:p>
    <w:p w14:paraId="7CBFCCE2" w14:textId="1766B9B7" w:rsidR="00323C10" w:rsidRPr="0060133C" w:rsidRDefault="00323C10" w:rsidP="0060133C"/>
    <w:sectPr w:rsidR="00323C10" w:rsidRPr="0060133C" w:rsidSect="00000649">
      <w:headerReference w:type="even" r:id="rId10"/>
      <w:headerReference w:type="default" r:id="rId11"/>
      <w:footerReference w:type="even" r:id="rId12"/>
      <w:footerReference w:type="default" r:id="rId13"/>
      <w:headerReference w:type="first" r:id="rId14"/>
      <w:footerReference w:type="first" r:id="rId15"/>
      <w:pgSz w:w="12242" w:h="15842" w:code="1"/>
      <w:pgMar w:top="2126" w:right="1701" w:bottom="1701" w:left="1701" w:header="720" w:footer="22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399F9" w14:textId="77777777" w:rsidR="009E507B" w:rsidRDefault="009E507B" w:rsidP="00C820B0">
      <w:r>
        <w:separator/>
      </w:r>
    </w:p>
  </w:endnote>
  <w:endnote w:type="continuationSeparator" w:id="0">
    <w:p w14:paraId="1DCA54DD" w14:textId="77777777" w:rsidR="009E507B" w:rsidRDefault="009E507B"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AFF" w:usb1="C0007843" w:usb2="00000009" w:usb3="00000000" w:csb0="000001FF" w:csb1="00000000"/>
  </w:font>
  <w:font w:name="Bitstream Vera Sans">
    <w:charset w:val="00"/>
    <w:family w:val="swiss"/>
    <w:pitch w:val="variable"/>
    <w:sig w:usb0="800000AF" w:usb1="1000204A"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015B6" w14:textId="77777777" w:rsidR="00147CFA" w:rsidRDefault="00147CF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10896" w14:textId="2B5194A0" w:rsidR="002131AB" w:rsidRPr="002131AB" w:rsidRDefault="00791B03" w:rsidP="00B22F3C">
    <w:pPr>
      <w:rPr>
        <w:rFonts w:ascii="Tahoma" w:hAnsi="Tahoma" w:cs="Tahoma"/>
        <w:sz w:val="24"/>
        <w:szCs w:val="24"/>
        <w:lang w:val="es-CO"/>
      </w:rPr>
    </w:pPr>
    <w:r>
      <w:rPr>
        <w:noProof/>
        <w:sz w:val="22"/>
        <w:szCs w:val="22"/>
        <w:lang w:val="es-CO" w:eastAsia="es-CO"/>
      </w:rPr>
      <mc:AlternateContent>
        <mc:Choice Requires="wps">
          <w:drawing>
            <wp:anchor distT="0" distB="0" distL="114300" distR="114300" simplePos="0" relativeHeight="251691008" behindDoc="0" locked="0" layoutInCell="1" allowOverlap="1" wp14:anchorId="2856517D" wp14:editId="1D048716">
              <wp:simplePos x="0" y="0"/>
              <wp:positionH relativeFrom="column">
                <wp:posOffset>5758410</wp:posOffset>
              </wp:positionH>
              <wp:positionV relativeFrom="paragraph">
                <wp:posOffset>-441460</wp:posOffset>
              </wp:positionV>
              <wp:extent cx="618314" cy="295072"/>
              <wp:effectExtent l="0" t="0" r="0" b="0"/>
              <wp:wrapNone/>
              <wp:docPr id="662883889" name="Cuadro de texto 662883889"/>
              <wp:cNvGraphicFramePr/>
              <a:graphic xmlns:a="http://schemas.openxmlformats.org/drawingml/2006/main">
                <a:graphicData uri="http://schemas.microsoft.com/office/word/2010/wordprocessingShape">
                  <wps:wsp>
                    <wps:cNvSpPr txBox="1"/>
                    <wps:spPr>
                      <a:xfrm>
                        <a:off x="0" y="0"/>
                        <a:ext cx="618314" cy="295072"/>
                      </a:xfrm>
                      <a:prstGeom prst="rect">
                        <a:avLst/>
                      </a:prstGeom>
                      <a:noFill/>
                      <a:ln w="6350">
                        <a:noFill/>
                      </a:ln>
                    </wps:spPr>
                    <wps:txbx>
                      <w:txbxContent>
                        <w:p w14:paraId="7E0C103D" w14:textId="3F3C4FC1" w:rsidR="00C40C3B" w:rsidRPr="00F069C3" w:rsidRDefault="00C40C3B" w:rsidP="00C40C3B">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56517D" id="_x0000_t202" coordsize="21600,21600" o:spt="202" path="m,l,21600r21600,l21600,xe">
              <v:stroke joinstyle="miter"/>
              <v:path gradientshapeok="t" o:connecttype="rect"/>
            </v:shapetype>
            <v:shape id="Cuadro de texto 662883889" o:spid="_x0000_s1026" type="#_x0000_t202" style="position:absolute;left:0;text-align:left;margin-left:453.4pt;margin-top:-34.75pt;width:48.7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" filled="f" stroked="f" strokeweight=".5pt">
              <v:textbox>
                <w:txbxContent>
                  <w:p w14:paraId="7E0C103D" w14:textId="3F3C4FC1" w:rsidR="00C40C3B" w:rsidRPr="00F069C3" w:rsidRDefault="00C40C3B" w:rsidP="00C40C3B">
                    <w:pPr>
                      <w:rPr>
                        <w:sz w:val="24"/>
                        <w:szCs w:val="24"/>
                      </w:rPr>
                    </w:pPr>
                  </w:p>
                </w:txbxContent>
              </v:textbox>
            </v:shape>
          </w:pict>
        </mc:Fallback>
      </mc:AlternateContent>
    </w:r>
    <w:r w:rsidR="0083687E" w:rsidRPr="00B22F3C">
      <w:rPr>
        <w:i/>
        <w:iCs/>
        <w:noProof/>
        <w:sz w:val="22"/>
        <w:szCs w:val="22"/>
        <w:lang w:val="es-CO" w:eastAsia="es-CO"/>
      </w:rPr>
      <mc:AlternateContent>
        <mc:Choice Requires="wps">
          <w:drawing>
            <wp:anchor distT="0" distB="0" distL="114300" distR="114300" simplePos="0" relativeHeight="251672576" behindDoc="0" locked="0" layoutInCell="1" allowOverlap="1" wp14:anchorId="589FEFA1" wp14:editId="73BF9291">
              <wp:simplePos x="0" y="0"/>
              <wp:positionH relativeFrom="page">
                <wp:posOffset>7040379</wp:posOffset>
              </wp:positionH>
              <wp:positionV relativeFrom="paragraph">
                <wp:posOffset>958950</wp:posOffset>
              </wp:positionV>
              <wp:extent cx="657225" cy="3048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657225" cy="304800"/>
                      </a:xfrm>
                      <a:prstGeom prst="rect">
                        <a:avLst/>
                      </a:prstGeom>
                      <a:noFill/>
                      <a:ln w="6350">
                        <a:noFill/>
                      </a:ln>
                    </wps:spPr>
                    <wps:txbx>
                      <w:txbxContent>
                        <w:p w14:paraId="70A0EA8E" w14:textId="6A1E5BA8"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004B13DC" w:rsidRPr="004B13DC">
                            <w:rPr>
                              <w:rFonts w:asciiTheme="majorHAnsi" w:eastAsiaTheme="majorEastAsia" w:hAnsiTheme="majorHAnsi" w:cstheme="majorBidi"/>
                              <w:noProof/>
                              <w:sz w:val="24"/>
                              <w:szCs w:val="24"/>
                            </w:rPr>
                            <w:t>1</w:t>
                          </w:r>
                          <w:r w:rsidRPr="00F069C3">
                            <w:rPr>
                              <w:rFonts w:asciiTheme="majorHAnsi" w:eastAsiaTheme="majorEastAsia" w:hAnsiTheme="majorHAnsi" w:cstheme="majorBidi"/>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9FEFA1" id="Cuadro de texto 3" o:spid="_x0000_s1027" type="#_x0000_t202" style="position:absolute;left:0;text-align:left;margin-left:554.35pt;margin-top:75.5pt;width:51.75pt;height:24pt;z-index:2516725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" filled="f" stroked="f" strokeweight=".5pt">
              <v:textbox>
                <w:txbxContent>
                  <w:p w14:paraId="70A0EA8E" w14:textId="6A1E5BA8"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004B13DC" w:rsidRPr="004B13DC">
                      <w:rPr>
                        <w:rFonts w:asciiTheme="majorHAnsi" w:eastAsiaTheme="majorEastAsia" w:hAnsiTheme="majorHAnsi" w:cstheme="majorBidi"/>
                        <w:noProof/>
                        <w:sz w:val="24"/>
                        <w:szCs w:val="24"/>
                      </w:rPr>
                      <w:t>1</w:t>
                    </w:r>
                    <w:r w:rsidRPr="00F069C3">
                      <w:rPr>
                        <w:rFonts w:asciiTheme="majorHAnsi" w:eastAsiaTheme="majorEastAsia" w:hAnsiTheme="majorHAnsi" w:cstheme="majorBidi"/>
                        <w:sz w:val="24"/>
                        <w:szCs w:val="24"/>
                      </w:rPr>
                      <w:fldChar w:fldCharType="end"/>
                    </w:r>
                  </w:p>
                </w:txbxContent>
              </v:textbox>
              <w10:wrap anchorx="page"/>
            </v:shape>
          </w:pict>
        </mc:Fallback>
      </mc:AlternateContent>
    </w:r>
    <w:r w:rsidR="00C40C3B">
      <w:rPr>
        <w:rFonts w:ascii="Tahoma" w:hAnsi="Tahoma" w:cs="Tahoma"/>
        <w:sz w:val="24"/>
        <w:szCs w:val="24"/>
        <w:lang w:val="es-CO"/>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2A003" w14:textId="77777777" w:rsidR="00147CFA" w:rsidRDefault="00147C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E52B0" w14:textId="77777777" w:rsidR="009E507B" w:rsidRDefault="009E507B" w:rsidP="00C820B0">
      <w:r>
        <w:separator/>
      </w:r>
    </w:p>
  </w:footnote>
  <w:footnote w:type="continuationSeparator" w:id="0">
    <w:p w14:paraId="171FC456" w14:textId="77777777" w:rsidR="009E507B" w:rsidRDefault="009E507B"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ACCAE" w14:textId="6BDEDB0D" w:rsidR="003D2188" w:rsidRDefault="003D218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9895"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3"/>
      <w:gridCol w:w="5503"/>
      <w:gridCol w:w="2459"/>
    </w:tblGrid>
    <w:tr w:rsidR="00DE28AF" w14:paraId="703E5170" w14:textId="77777777" w:rsidTr="00203A5B">
      <w:trPr>
        <w:trHeight w:val="414"/>
      </w:trPr>
      <w:tc>
        <w:tcPr>
          <w:tcW w:w="1933" w:type="dxa"/>
          <w:vMerge w:val="restart"/>
        </w:tcPr>
        <w:p w14:paraId="486D2394" w14:textId="52ECBC06" w:rsidR="00DE28AF" w:rsidRDefault="00DE28AF" w:rsidP="00DE28AF">
          <w:pPr>
            <w:pStyle w:val="TableParagraph"/>
            <w:rPr>
              <w:rFonts w:ascii="Times New Roman"/>
            </w:rPr>
          </w:pPr>
          <w:r>
            <w:rPr>
              <w:noProof/>
              <w:lang w:val="es-CO" w:eastAsia="es-CO"/>
            </w:rPr>
            <w:drawing>
              <wp:anchor distT="0" distB="0" distL="114300" distR="114300" simplePos="0" relativeHeight="251666432" behindDoc="1" locked="0" layoutInCell="1" allowOverlap="1" wp14:anchorId="14D49898" wp14:editId="7F0ABA79">
                <wp:simplePos x="0" y="0"/>
                <wp:positionH relativeFrom="column">
                  <wp:posOffset>-106680</wp:posOffset>
                </wp:positionH>
                <wp:positionV relativeFrom="paragraph">
                  <wp:posOffset>207010</wp:posOffset>
                </wp:positionV>
                <wp:extent cx="1151034" cy="678815"/>
                <wp:effectExtent l="0" t="0" r="0" b="6985"/>
                <wp:wrapNone/>
                <wp:docPr id="681244213" name="Imagen 681244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rotWithShape="1">
                        <a:blip r:embed="rId1"/>
                        <a:srcRect r="64194" b="81669"/>
                        <a:stretch/>
                      </pic:blipFill>
                      <pic:spPr bwMode="auto">
                        <a:xfrm>
                          <a:off x="0" y="0"/>
                          <a:ext cx="1152525" cy="6796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503" w:type="dxa"/>
          <w:vMerge w:val="restart"/>
        </w:tcPr>
        <w:p w14:paraId="1DFAAEA6" w14:textId="77777777" w:rsidR="00DE28AF" w:rsidRDefault="00DE28AF" w:rsidP="00DE28AF">
          <w:pPr>
            <w:pStyle w:val="TableParagraph"/>
            <w:spacing w:before="254"/>
            <w:rPr>
              <w:rFonts w:ascii="Arial"/>
              <w:b/>
              <w:sz w:val="24"/>
            </w:rPr>
          </w:pPr>
        </w:p>
        <w:p w14:paraId="350ACD87" w14:textId="618912D8" w:rsidR="00DE28AF" w:rsidRDefault="00DE28AF" w:rsidP="00C275F5">
          <w:pPr>
            <w:pStyle w:val="TableParagraph"/>
            <w:spacing w:line="278" w:lineRule="auto"/>
            <w:ind w:left="1910" w:right="204" w:hanging="1701"/>
            <w:jc w:val="center"/>
            <w:rPr>
              <w:b/>
              <w:sz w:val="24"/>
            </w:rPr>
          </w:pPr>
          <w:bookmarkStart w:id="0" w:name="_GoBack"/>
          <w:r>
            <w:rPr>
              <w:b/>
              <w:sz w:val="24"/>
            </w:rPr>
            <w:t>DIAGNOSTICO SOCIAL</w:t>
          </w:r>
          <w:bookmarkEnd w:id="0"/>
        </w:p>
      </w:tc>
      <w:tc>
        <w:tcPr>
          <w:tcW w:w="2459" w:type="dxa"/>
        </w:tcPr>
        <w:p w14:paraId="7A7B88DC" w14:textId="69708F48" w:rsidR="00DE28AF" w:rsidRPr="00203A5B" w:rsidRDefault="00DE28AF" w:rsidP="00DE28AF">
          <w:pPr>
            <w:pStyle w:val="TableParagraph"/>
            <w:ind w:right="98"/>
            <w:jc w:val="right"/>
          </w:pPr>
          <w:r w:rsidRPr="00203A5B">
            <w:t>Código:</w:t>
          </w:r>
          <w:r w:rsidRPr="00203A5B">
            <w:rPr>
              <w:spacing w:val="-7"/>
            </w:rPr>
            <w:t xml:space="preserve"> </w:t>
          </w:r>
          <w:r w:rsidRPr="00203A5B">
            <w:t>AC-</w:t>
          </w:r>
          <w:r w:rsidR="00A61281" w:rsidRPr="00203A5B">
            <w:rPr>
              <w:spacing w:val="-4"/>
            </w:rPr>
            <w:t>F</w:t>
          </w:r>
          <w:r w:rsidR="008B059D" w:rsidRPr="00203A5B">
            <w:rPr>
              <w:spacing w:val="-4"/>
            </w:rPr>
            <w:t>O</w:t>
          </w:r>
          <w:r w:rsidR="00203A5B" w:rsidRPr="00203A5B">
            <w:rPr>
              <w:spacing w:val="-4"/>
            </w:rPr>
            <w:t>-504</w:t>
          </w:r>
        </w:p>
      </w:tc>
    </w:tr>
    <w:tr w:rsidR="00DE28AF" w14:paraId="4E5B7EBE" w14:textId="77777777" w:rsidTr="00203A5B">
      <w:trPr>
        <w:trHeight w:val="414"/>
      </w:trPr>
      <w:tc>
        <w:tcPr>
          <w:tcW w:w="1933" w:type="dxa"/>
          <w:vMerge/>
          <w:tcBorders>
            <w:top w:val="nil"/>
          </w:tcBorders>
        </w:tcPr>
        <w:p w14:paraId="21C716B9" w14:textId="77777777" w:rsidR="00DE28AF" w:rsidRDefault="00DE28AF" w:rsidP="00DE28AF">
          <w:pPr>
            <w:rPr>
              <w:sz w:val="2"/>
              <w:szCs w:val="2"/>
            </w:rPr>
          </w:pPr>
        </w:p>
      </w:tc>
      <w:tc>
        <w:tcPr>
          <w:tcW w:w="5503" w:type="dxa"/>
          <w:vMerge/>
          <w:tcBorders>
            <w:top w:val="nil"/>
          </w:tcBorders>
        </w:tcPr>
        <w:p w14:paraId="6DBF735F" w14:textId="77777777" w:rsidR="00DE28AF" w:rsidRDefault="00DE28AF" w:rsidP="00DE28AF">
          <w:pPr>
            <w:rPr>
              <w:sz w:val="2"/>
              <w:szCs w:val="2"/>
            </w:rPr>
          </w:pPr>
        </w:p>
      </w:tc>
      <w:tc>
        <w:tcPr>
          <w:tcW w:w="2459" w:type="dxa"/>
        </w:tcPr>
        <w:p w14:paraId="64B9FE3E" w14:textId="32573CC6" w:rsidR="00DE28AF" w:rsidRPr="00203A5B" w:rsidRDefault="00DE28AF" w:rsidP="00DE28AF">
          <w:pPr>
            <w:pStyle w:val="TableParagraph"/>
            <w:ind w:right="98"/>
            <w:jc w:val="right"/>
          </w:pPr>
          <w:r w:rsidRPr="00203A5B">
            <w:rPr>
              <w:spacing w:val="-2"/>
            </w:rPr>
            <w:t>Versión:</w:t>
          </w:r>
          <w:r w:rsidR="00203A5B" w:rsidRPr="00203A5B">
            <w:rPr>
              <w:spacing w:val="-2"/>
            </w:rPr>
            <w:t>0</w:t>
          </w:r>
        </w:p>
      </w:tc>
    </w:tr>
    <w:tr w:rsidR="00DE28AF" w14:paraId="1DC663FE" w14:textId="77777777" w:rsidTr="00203A5B">
      <w:trPr>
        <w:trHeight w:val="414"/>
      </w:trPr>
      <w:tc>
        <w:tcPr>
          <w:tcW w:w="1933" w:type="dxa"/>
          <w:vMerge/>
          <w:tcBorders>
            <w:top w:val="nil"/>
          </w:tcBorders>
        </w:tcPr>
        <w:p w14:paraId="271A2048" w14:textId="77777777" w:rsidR="00DE28AF" w:rsidRDefault="00DE28AF" w:rsidP="00DE28AF">
          <w:pPr>
            <w:rPr>
              <w:sz w:val="2"/>
              <w:szCs w:val="2"/>
            </w:rPr>
          </w:pPr>
        </w:p>
      </w:tc>
      <w:tc>
        <w:tcPr>
          <w:tcW w:w="5503" w:type="dxa"/>
          <w:vMerge/>
          <w:tcBorders>
            <w:top w:val="nil"/>
          </w:tcBorders>
        </w:tcPr>
        <w:p w14:paraId="30553B28" w14:textId="77777777" w:rsidR="00DE28AF" w:rsidRDefault="00DE28AF" w:rsidP="00DE28AF">
          <w:pPr>
            <w:rPr>
              <w:sz w:val="2"/>
              <w:szCs w:val="2"/>
            </w:rPr>
          </w:pPr>
        </w:p>
      </w:tc>
      <w:tc>
        <w:tcPr>
          <w:tcW w:w="2459" w:type="dxa"/>
        </w:tcPr>
        <w:p w14:paraId="50CB2E91" w14:textId="4A2BBC8B" w:rsidR="00DE28AF" w:rsidRPr="00203A5B" w:rsidRDefault="00DE28AF" w:rsidP="00DE28AF">
          <w:pPr>
            <w:pStyle w:val="TableParagraph"/>
            <w:ind w:right="93"/>
            <w:jc w:val="right"/>
          </w:pPr>
          <w:r w:rsidRPr="00203A5B">
            <w:rPr>
              <w:spacing w:val="-2"/>
            </w:rPr>
            <w:t>Fecha:</w:t>
          </w:r>
          <w:r w:rsidR="003B6B63" w:rsidRPr="00203A5B">
            <w:rPr>
              <w:spacing w:val="-2"/>
            </w:rPr>
            <w:t>09</w:t>
          </w:r>
          <w:r w:rsidRPr="00203A5B">
            <w:rPr>
              <w:spacing w:val="-2"/>
            </w:rPr>
            <w:t>/</w:t>
          </w:r>
          <w:r w:rsidR="003B6B63" w:rsidRPr="00203A5B">
            <w:rPr>
              <w:spacing w:val="-2"/>
            </w:rPr>
            <w:t>07</w:t>
          </w:r>
          <w:r w:rsidRPr="00203A5B">
            <w:rPr>
              <w:spacing w:val="-2"/>
            </w:rPr>
            <w:t>/</w:t>
          </w:r>
          <w:r w:rsidR="003B6B63" w:rsidRPr="00203A5B">
            <w:rPr>
              <w:spacing w:val="-2"/>
            </w:rPr>
            <w:t>2026</w:t>
          </w:r>
        </w:p>
      </w:tc>
    </w:tr>
  </w:tbl>
  <w:p w14:paraId="79709BC9" w14:textId="5F867988" w:rsidR="00F438F7" w:rsidRDefault="00F438F7" w:rsidP="008B402B">
    <w:pPr>
      <w:pStyle w:val="Encabezado"/>
      <w:ind w:left="708" w:firstLine="495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8A884" w14:textId="7DB6E0E6" w:rsidR="003D2188" w:rsidRDefault="003D218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D50AB4"/>
    <w:multiLevelType w:val="multilevel"/>
    <w:tmpl w:val="BEEE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3724C2"/>
    <w:multiLevelType w:val="hybridMultilevel"/>
    <w:tmpl w:val="BF9EC9B0"/>
    <w:lvl w:ilvl="0" w:tplc="FDAC6576">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5460D90"/>
    <w:multiLevelType w:val="hybridMultilevel"/>
    <w:tmpl w:val="0B18F68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61C013E"/>
    <w:multiLevelType w:val="hybridMultilevel"/>
    <w:tmpl w:val="9FC49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8E5586B"/>
    <w:multiLevelType w:val="hybridMultilevel"/>
    <w:tmpl w:val="56B4A570"/>
    <w:lvl w:ilvl="0" w:tplc="5C1AED18">
      <w:start w:val="1"/>
      <w:numFmt w:val="decimal"/>
      <w:lvlText w:val="%1."/>
      <w:lvlJc w:val="left"/>
      <w:pPr>
        <w:ind w:left="360" w:hanging="360"/>
      </w:pPr>
      <w:rPr>
        <w:rFonts w:hint="default"/>
        <w:strike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0BB71AA5"/>
    <w:multiLevelType w:val="multilevel"/>
    <w:tmpl w:val="D904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9322A2"/>
    <w:multiLevelType w:val="multilevel"/>
    <w:tmpl w:val="C23A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D953CB"/>
    <w:multiLevelType w:val="multilevel"/>
    <w:tmpl w:val="9F002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11355D"/>
    <w:multiLevelType w:val="hybridMultilevel"/>
    <w:tmpl w:val="D56C11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1CE30D0"/>
    <w:multiLevelType w:val="hybridMultilevel"/>
    <w:tmpl w:val="97E48A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5EB1DDA"/>
    <w:multiLevelType w:val="multilevel"/>
    <w:tmpl w:val="CCE0217C"/>
    <w:lvl w:ilvl="0">
      <w:start w:val="3"/>
      <w:numFmt w:val="decimal"/>
      <w:lvlText w:val="%1"/>
      <w:lvlJc w:val="left"/>
      <w:pPr>
        <w:ind w:left="384" w:hanging="38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16347593"/>
    <w:multiLevelType w:val="hybridMultilevel"/>
    <w:tmpl w:val="DFF43732"/>
    <w:lvl w:ilvl="0" w:tplc="97980E38">
      <w:start w:val="8"/>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78A3E7D"/>
    <w:multiLevelType w:val="hybridMultilevel"/>
    <w:tmpl w:val="7C52BE02"/>
    <w:lvl w:ilvl="0" w:tplc="B8A40440">
      <w:start w:val="5"/>
      <w:numFmt w:val="bullet"/>
      <w:lvlText w:val="-"/>
      <w:lvlJc w:val="left"/>
      <w:pPr>
        <w:ind w:left="720" w:hanging="360"/>
      </w:pPr>
      <w:rPr>
        <w:rFonts w:ascii="Goudy Old Style" w:eastAsia="Times New Roman" w:hAnsi="Goudy Old Style"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C146DAE"/>
    <w:multiLevelType w:val="multilevel"/>
    <w:tmpl w:val="0F4AD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182CC2"/>
    <w:multiLevelType w:val="hybridMultilevel"/>
    <w:tmpl w:val="8F44CA7C"/>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1E5B374E"/>
    <w:multiLevelType w:val="hybridMultilevel"/>
    <w:tmpl w:val="E6B08A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4080FB3"/>
    <w:multiLevelType w:val="multilevel"/>
    <w:tmpl w:val="CF06D8D6"/>
    <w:lvl w:ilvl="0">
      <w:start w:val="8"/>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19" w15:restartNumberingAfterBreak="0">
    <w:nsid w:val="2A3B499D"/>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DFE25C7"/>
    <w:multiLevelType w:val="hybridMultilevel"/>
    <w:tmpl w:val="EC4A8E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01E3E53"/>
    <w:multiLevelType w:val="hybridMultilevel"/>
    <w:tmpl w:val="5F8E41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8391141"/>
    <w:multiLevelType w:val="multilevel"/>
    <w:tmpl w:val="1804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132F83"/>
    <w:multiLevelType w:val="hybridMultilevel"/>
    <w:tmpl w:val="E7426EE8"/>
    <w:lvl w:ilvl="0" w:tplc="0C0A0001">
      <w:start w:val="1"/>
      <w:numFmt w:val="bullet"/>
      <w:lvlText w:val=""/>
      <w:lvlJc w:val="left"/>
      <w:pPr>
        <w:ind w:left="754" w:hanging="360"/>
      </w:pPr>
      <w:rPr>
        <w:rFonts w:ascii="Symbol" w:hAnsi="Symbol" w:hint="default"/>
      </w:rPr>
    </w:lvl>
    <w:lvl w:ilvl="1" w:tplc="0C0A0003" w:tentative="1">
      <w:start w:val="1"/>
      <w:numFmt w:val="bullet"/>
      <w:lvlText w:val="o"/>
      <w:lvlJc w:val="left"/>
      <w:pPr>
        <w:ind w:left="1474" w:hanging="360"/>
      </w:pPr>
      <w:rPr>
        <w:rFonts w:ascii="Courier New" w:hAnsi="Courier New" w:cs="Courier New" w:hint="default"/>
      </w:rPr>
    </w:lvl>
    <w:lvl w:ilvl="2" w:tplc="0C0A0005" w:tentative="1">
      <w:start w:val="1"/>
      <w:numFmt w:val="bullet"/>
      <w:lvlText w:val=""/>
      <w:lvlJc w:val="left"/>
      <w:pPr>
        <w:ind w:left="2194" w:hanging="360"/>
      </w:pPr>
      <w:rPr>
        <w:rFonts w:ascii="Wingdings" w:hAnsi="Wingdings" w:hint="default"/>
      </w:rPr>
    </w:lvl>
    <w:lvl w:ilvl="3" w:tplc="0C0A0001" w:tentative="1">
      <w:start w:val="1"/>
      <w:numFmt w:val="bullet"/>
      <w:lvlText w:val=""/>
      <w:lvlJc w:val="left"/>
      <w:pPr>
        <w:ind w:left="2914" w:hanging="360"/>
      </w:pPr>
      <w:rPr>
        <w:rFonts w:ascii="Symbol" w:hAnsi="Symbol" w:hint="default"/>
      </w:rPr>
    </w:lvl>
    <w:lvl w:ilvl="4" w:tplc="0C0A0003" w:tentative="1">
      <w:start w:val="1"/>
      <w:numFmt w:val="bullet"/>
      <w:lvlText w:val="o"/>
      <w:lvlJc w:val="left"/>
      <w:pPr>
        <w:ind w:left="3634" w:hanging="360"/>
      </w:pPr>
      <w:rPr>
        <w:rFonts w:ascii="Courier New" w:hAnsi="Courier New" w:cs="Courier New" w:hint="default"/>
      </w:rPr>
    </w:lvl>
    <w:lvl w:ilvl="5" w:tplc="0C0A0005" w:tentative="1">
      <w:start w:val="1"/>
      <w:numFmt w:val="bullet"/>
      <w:lvlText w:val=""/>
      <w:lvlJc w:val="left"/>
      <w:pPr>
        <w:ind w:left="4354" w:hanging="360"/>
      </w:pPr>
      <w:rPr>
        <w:rFonts w:ascii="Wingdings" w:hAnsi="Wingdings" w:hint="default"/>
      </w:rPr>
    </w:lvl>
    <w:lvl w:ilvl="6" w:tplc="0C0A0001" w:tentative="1">
      <w:start w:val="1"/>
      <w:numFmt w:val="bullet"/>
      <w:lvlText w:val=""/>
      <w:lvlJc w:val="left"/>
      <w:pPr>
        <w:ind w:left="5074" w:hanging="360"/>
      </w:pPr>
      <w:rPr>
        <w:rFonts w:ascii="Symbol" w:hAnsi="Symbol" w:hint="default"/>
      </w:rPr>
    </w:lvl>
    <w:lvl w:ilvl="7" w:tplc="0C0A0003" w:tentative="1">
      <w:start w:val="1"/>
      <w:numFmt w:val="bullet"/>
      <w:lvlText w:val="o"/>
      <w:lvlJc w:val="left"/>
      <w:pPr>
        <w:ind w:left="5794" w:hanging="360"/>
      </w:pPr>
      <w:rPr>
        <w:rFonts w:ascii="Courier New" w:hAnsi="Courier New" w:cs="Courier New" w:hint="default"/>
      </w:rPr>
    </w:lvl>
    <w:lvl w:ilvl="8" w:tplc="0C0A0005" w:tentative="1">
      <w:start w:val="1"/>
      <w:numFmt w:val="bullet"/>
      <w:lvlText w:val=""/>
      <w:lvlJc w:val="left"/>
      <w:pPr>
        <w:ind w:left="6514" w:hanging="360"/>
      </w:pPr>
      <w:rPr>
        <w:rFonts w:ascii="Wingdings" w:hAnsi="Wingdings" w:hint="default"/>
      </w:rPr>
    </w:lvl>
  </w:abstractNum>
  <w:abstractNum w:abstractNumId="24" w15:restartNumberingAfterBreak="0">
    <w:nsid w:val="3D0810F2"/>
    <w:multiLevelType w:val="hybridMultilevel"/>
    <w:tmpl w:val="37E4AC8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5" w15:restartNumberingAfterBreak="0">
    <w:nsid w:val="435F4351"/>
    <w:multiLevelType w:val="hybridMultilevel"/>
    <w:tmpl w:val="8AD44F50"/>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6" w15:restartNumberingAfterBreak="0">
    <w:nsid w:val="43D73EBA"/>
    <w:multiLevelType w:val="multilevel"/>
    <w:tmpl w:val="67A0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B313FE"/>
    <w:multiLevelType w:val="hybridMultilevel"/>
    <w:tmpl w:val="440E25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47EE26B3"/>
    <w:multiLevelType w:val="hybridMultilevel"/>
    <w:tmpl w:val="D4C073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9686996"/>
    <w:multiLevelType w:val="hybridMultilevel"/>
    <w:tmpl w:val="E9D2C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9D53EAC"/>
    <w:multiLevelType w:val="hybridMultilevel"/>
    <w:tmpl w:val="346691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7CA21B0"/>
    <w:multiLevelType w:val="hybridMultilevel"/>
    <w:tmpl w:val="452AE2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AAD7057"/>
    <w:multiLevelType w:val="hybridMultilevel"/>
    <w:tmpl w:val="0AA6F9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EA82C96"/>
    <w:multiLevelType w:val="hybridMultilevel"/>
    <w:tmpl w:val="AEB034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4" w15:restartNumberingAfterBreak="0">
    <w:nsid w:val="5F9528C0"/>
    <w:multiLevelType w:val="hybridMultilevel"/>
    <w:tmpl w:val="0CFEC88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06554EA"/>
    <w:multiLevelType w:val="hybridMultilevel"/>
    <w:tmpl w:val="C456A0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2121DAE"/>
    <w:multiLevelType w:val="hybridMultilevel"/>
    <w:tmpl w:val="1D78CB90"/>
    <w:lvl w:ilvl="0" w:tplc="0C0A0001">
      <w:start w:val="1"/>
      <w:numFmt w:val="bullet"/>
      <w:lvlText w:val=""/>
      <w:lvlJc w:val="left"/>
      <w:pPr>
        <w:ind w:left="720" w:hanging="360"/>
      </w:pPr>
      <w:rPr>
        <w:rFonts w:ascii="Symbol" w:hAnsi="Symbol" w:hint="default"/>
      </w:rPr>
    </w:lvl>
    <w:lvl w:ilvl="1" w:tplc="012AF128">
      <w:start w:val="7"/>
      <w:numFmt w:val="bullet"/>
      <w:lvlText w:val="-"/>
      <w:lvlJc w:val="left"/>
      <w:pPr>
        <w:ind w:left="1440" w:hanging="360"/>
      </w:pPr>
      <w:rPr>
        <w:rFonts w:ascii="Goudy Old Style" w:eastAsia="Times New Roman" w:hAnsi="Goudy Old Style" w:cs="Times New Roman" w:hint="default"/>
        <w:b/>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36275B6"/>
    <w:multiLevelType w:val="hybridMultilevel"/>
    <w:tmpl w:val="E9E48AA8"/>
    <w:lvl w:ilvl="0" w:tplc="0C0A0001">
      <w:start w:val="1"/>
      <w:numFmt w:val="bullet"/>
      <w:lvlText w:val=""/>
      <w:lvlJc w:val="left"/>
      <w:pPr>
        <w:ind w:left="669" w:hanging="360"/>
      </w:pPr>
      <w:rPr>
        <w:rFonts w:ascii="Symbol" w:hAnsi="Symbol" w:hint="default"/>
      </w:rPr>
    </w:lvl>
    <w:lvl w:ilvl="1" w:tplc="0C0A0003" w:tentative="1">
      <w:start w:val="1"/>
      <w:numFmt w:val="bullet"/>
      <w:lvlText w:val="o"/>
      <w:lvlJc w:val="left"/>
      <w:pPr>
        <w:ind w:left="1389" w:hanging="360"/>
      </w:pPr>
      <w:rPr>
        <w:rFonts w:ascii="Courier New" w:hAnsi="Courier New" w:cs="Courier New" w:hint="default"/>
      </w:rPr>
    </w:lvl>
    <w:lvl w:ilvl="2" w:tplc="0C0A0005" w:tentative="1">
      <w:start w:val="1"/>
      <w:numFmt w:val="bullet"/>
      <w:lvlText w:val=""/>
      <w:lvlJc w:val="left"/>
      <w:pPr>
        <w:ind w:left="2109" w:hanging="360"/>
      </w:pPr>
      <w:rPr>
        <w:rFonts w:ascii="Wingdings" w:hAnsi="Wingdings" w:hint="default"/>
      </w:rPr>
    </w:lvl>
    <w:lvl w:ilvl="3" w:tplc="0C0A0001" w:tentative="1">
      <w:start w:val="1"/>
      <w:numFmt w:val="bullet"/>
      <w:lvlText w:val=""/>
      <w:lvlJc w:val="left"/>
      <w:pPr>
        <w:ind w:left="2829" w:hanging="360"/>
      </w:pPr>
      <w:rPr>
        <w:rFonts w:ascii="Symbol" w:hAnsi="Symbol" w:hint="default"/>
      </w:rPr>
    </w:lvl>
    <w:lvl w:ilvl="4" w:tplc="0C0A0003" w:tentative="1">
      <w:start w:val="1"/>
      <w:numFmt w:val="bullet"/>
      <w:lvlText w:val="o"/>
      <w:lvlJc w:val="left"/>
      <w:pPr>
        <w:ind w:left="3549" w:hanging="360"/>
      </w:pPr>
      <w:rPr>
        <w:rFonts w:ascii="Courier New" w:hAnsi="Courier New" w:cs="Courier New" w:hint="default"/>
      </w:rPr>
    </w:lvl>
    <w:lvl w:ilvl="5" w:tplc="0C0A0005" w:tentative="1">
      <w:start w:val="1"/>
      <w:numFmt w:val="bullet"/>
      <w:lvlText w:val=""/>
      <w:lvlJc w:val="left"/>
      <w:pPr>
        <w:ind w:left="4269" w:hanging="360"/>
      </w:pPr>
      <w:rPr>
        <w:rFonts w:ascii="Wingdings" w:hAnsi="Wingdings" w:hint="default"/>
      </w:rPr>
    </w:lvl>
    <w:lvl w:ilvl="6" w:tplc="0C0A0001" w:tentative="1">
      <w:start w:val="1"/>
      <w:numFmt w:val="bullet"/>
      <w:lvlText w:val=""/>
      <w:lvlJc w:val="left"/>
      <w:pPr>
        <w:ind w:left="4989" w:hanging="360"/>
      </w:pPr>
      <w:rPr>
        <w:rFonts w:ascii="Symbol" w:hAnsi="Symbol" w:hint="default"/>
      </w:rPr>
    </w:lvl>
    <w:lvl w:ilvl="7" w:tplc="0C0A0003" w:tentative="1">
      <w:start w:val="1"/>
      <w:numFmt w:val="bullet"/>
      <w:lvlText w:val="o"/>
      <w:lvlJc w:val="left"/>
      <w:pPr>
        <w:ind w:left="5709" w:hanging="360"/>
      </w:pPr>
      <w:rPr>
        <w:rFonts w:ascii="Courier New" w:hAnsi="Courier New" w:cs="Courier New" w:hint="default"/>
      </w:rPr>
    </w:lvl>
    <w:lvl w:ilvl="8" w:tplc="0C0A0005" w:tentative="1">
      <w:start w:val="1"/>
      <w:numFmt w:val="bullet"/>
      <w:lvlText w:val=""/>
      <w:lvlJc w:val="left"/>
      <w:pPr>
        <w:ind w:left="6429" w:hanging="360"/>
      </w:pPr>
      <w:rPr>
        <w:rFonts w:ascii="Wingdings" w:hAnsi="Wingdings" w:hint="default"/>
      </w:rPr>
    </w:lvl>
  </w:abstractNum>
  <w:abstractNum w:abstractNumId="38" w15:restartNumberingAfterBreak="0">
    <w:nsid w:val="64EF61CF"/>
    <w:multiLevelType w:val="multilevel"/>
    <w:tmpl w:val="49AE272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9" w15:restartNumberingAfterBreak="0">
    <w:nsid w:val="6C7C1AD1"/>
    <w:multiLevelType w:val="multilevel"/>
    <w:tmpl w:val="FBC6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4D3F0C"/>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FB54727"/>
    <w:multiLevelType w:val="hybridMultilevel"/>
    <w:tmpl w:val="24B0B6C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2" w15:restartNumberingAfterBreak="0">
    <w:nsid w:val="70320720"/>
    <w:multiLevelType w:val="multilevel"/>
    <w:tmpl w:val="F610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437DBB"/>
    <w:multiLevelType w:val="hybridMultilevel"/>
    <w:tmpl w:val="7292C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0F42203"/>
    <w:multiLevelType w:val="hybridMultilevel"/>
    <w:tmpl w:val="0F9086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C6C0F82"/>
    <w:multiLevelType w:val="hybridMultilevel"/>
    <w:tmpl w:val="A44EB72E"/>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abstractNumId w:val="24"/>
  </w:num>
  <w:num w:numId="2">
    <w:abstractNumId w:val="29"/>
  </w:num>
  <w:num w:numId="3">
    <w:abstractNumId w:val="0"/>
  </w:num>
  <w:num w:numId="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43"/>
  </w:num>
  <w:num w:numId="7">
    <w:abstractNumId w:val="23"/>
  </w:num>
  <w:num w:numId="8">
    <w:abstractNumId w:val="45"/>
  </w:num>
  <w:num w:numId="9">
    <w:abstractNumId w:val="5"/>
  </w:num>
  <w:num w:numId="10">
    <w:abstractNumId w:val="21"/>
  </w:num>
  <w:num w:numId="11">
    <w:abstractNumId w:val="37"/>
  </w:num>
  <w:num w:numId="12">
    <w:abstractNumId w:val="27"/>
  </w:num>
  <w:num w:numId="13">
    <w:abstractNumId w:val="16"/>
  </w:num>
  <w:num w:numId="14">
    <w:abstractNumId w:val="3"/>
  </w:num>
  <w:num w:numId="15">
    <w:abstractNumId w:val="40"/>
  </w:num>
  <w:num w:numId="16">
    <w:abstractNumId w:val="34"/>
  </w:num>
  <w:num w:numId="17">
    <w:abstractNumId w:val="19"/>
  </w:num>
  <w:num w:numId="18">
    <w:abstractNumId w:val="4"/>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num>
  <w:num w:numId="21">
    <w:abstractNumId w:val="35"/>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2"/>
  </w:num>
  <w:num w:numId="26">
    <w:abstractNumId w:val="26"/>
  </w:num>
  <w:num w:numId="27">
    <w:abstractNumId w:val="9"/>
  </w:num>
  <w:num w:numId="28">
    <w:abstractNumId w:val="42"/>
  </w:num>
  <w:num w:numId="29">
    <w:abstractNumId w:val="15"/>
  </w:num>
  <w:num w:numId="30">
    <w:abstractNumId w:val="2"/>
  </w:num>
  <w:num w:numId="31">
    <w:abstractNumId w:val="8"/>
  </w:num>
  <w:num w:numId="32">
    <w:abstractNumId w:val="7"/>
  </w:num>
  <w:num w:numId="33">
    <w:abstractNumId w:val="6"/>
  </w:num>
  <w:num w:numId="34">
    <w:abstractNumId w:val="44"/>
  </w:num>
  <w:num w:numId="35">
    <w:abstractNumId w:val="11"/>
  </w:num>
  <w:num w:numId="36">
    <w:abstractNumId w:val="28"/>
  </w:num>
  <w:num w:numId="37">
    <w:abstractNumId w:val="32"/>
  </w:num>
  <w:num w:numId="38">
    <w:abstractNumId w:val="30"/>
  </w:num>
  <w:num w:numId="39">
    <w:abstractNumId w:val="17"/>
  </w:num>
  <w:num w:numId="40">
    <w:abstractNumId w:val="10"/>
  </w:num>
  <w:num w:numId="41">
    <w:abstractNumId w:val="38"/>
  </w:num>
  <w:num w:numId="42">
    <w:abstractNumId w:val="31"/>
  </w:num>
  <w:num w:numId="43">
    <w:abstractNumId w:val="12"/>
  </w:num>
  <w:num w:numId="44">
    <w:abstractNumId w:val="36"/>
  </w:num>
  <w:num w:numId="45">
    <w:abstractNumId w:val="39"/>
  </w:num>
  <w:num w:numId="46">
    <w:abstractNumId w:val="14"/>
  </w:num>
  <w:num w:numId="47">
    <w:abstractNumId w:val="13"/>
  </w:num>
  <w:num w:numId="48">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0B0"/>
    <w:rsid w:val="00000649"/>
    <w:rsid w:val="00005668"/>
    <w:rsid w:val="00007B2D"/>
    <w:rsid w:val="000108A6"/>
    <w:rsid w:val="000135A6"/>
    <w:rsid w:val="000139ED"/>
    <w:rsid w:val="00020CE3"/>
    <w:rsid w:val="0002264B"/>
    <w:rsid w:val="00022D03"/>
    <w:rsid w:val="00025162"/>
    <w:rsid w:val="000260F2"/>
    <w:rsid w:val="00035E99"/>
    <w:rsid w:val="00037B72"/>
    <w:rsid w:val="00037D16"/>
    <w:rsid w:val="00037E57"/>
    <w:rsid w:val="00041F23"/>
    <w:rsid w:val="00043454"/>
    <w:rsid w:val="00053719"/>
    <w:rsid w:val="000571B3"/>
    <w:rsid w:val="000618CF"/>
    <w:rsid w:val="00066191"/>
    <w:rsid w:val="00071E56"/>
    <w:rsid w:val="00071EA6"/>
    <w:rsid w:val="000758EB"/>
    <w:rsid w:val="00090EE6"/>
    <w:rsid w:val="00091647"/>
    <w:rsid w:val="00095E64"/>
    <w:rsid w:val="0009673A"/>
    <w:rsid w:val="00097DC0"/>
    <w:rsid w:val="000B3CDA"/>
    <w:rsid w:val="000C505A"/>
    <w:rsid w:val="000C683D"/>
    <w:rsid w:val="000C7C29"/>
    <w:rsid w:val="000D090C"/>
    <w:rsid w:val="000D13CC"/>
    <w:rsid w:val="000D2FA0"/>
    <w:rsid w:val="000D3A2C"/>
    <w:rsid w:val="000D501E"/>
    <w:rsid w:val="000D6416"/>
    <w:rsid w:val="000D7681"/>
    <w:rsid w:val="000E1D08"/>
    <w:rsid w:val="000E28B1"/>
    <w:rsid w:val="000E7263"/>
    <w:rsid w:val="000F2396"/>
    <w:rsid w:val="000F4A5E"/>
    <w:rsid w:val="000F541F"/>
    <w:rsid w:val="0010074D"/>
    <w:rsid w:val="00100CA5"/>
    <w:rsid w:val="00105E4C"/>
    <w:rsid w:val="0010694F"/>
    <w:rsid w:val="001075BC"/>
    <w:rsid w:val="00112B58"/>
    <w:rsid w:val="00113FCD"/>
    <w:rsid w:val="00116B71"/>
    <w:rsid w:val="00117B36"/>
    <w:rsid w:val="00126B8F"/>
    <w:rsid w:val="00127980"/>
    <w:rsid w:val="001312E0"/>
    <w:rsid w:val="00132735"/>
    <w:rsid w:val="00144EFC"/>
    <w:rsid w:val="00145580"/>
    <w:rsid w:val="00145727"/>
    <w:rsid w:val="00147CFA"/>
    <w:rsid w:val="00152FA6"/>
    <w:rsid w:val="00153DAF"/>
    <w:rsid w:val="00161607"/>
    <w:rsid w:val="001637A2"/>
    <w:rsid w:val="001647E2"/>
    <w:rsid w:val="001701AE"/>
    <w:rsid w:val="001758B3"/>
    <w:rsid w:val="00175CC4"/>
    <w:rsid w:val="00177337"/>
    <w:rsid w:val="00180042"/>
    <w:rsid w:val="001813EF"/>
    <w:rsid w:val="0018155A"/>
    <w:rsid w:val="00184DAD"/>
    <w:rsid w:val="00190020"/>
    <w:rsid w:val="00193846"/>
    <w:rsid w:val="001A4B00"/>
    <w:rsid w:val="001B64E5"/>
    <w:rsid w:val="001B7F7B"/>
    <w:rsid w:val="001C16C0"/>
    <w:rsid w:val="001C4B8D"/>
    <w:rsid w:val="001D0ED1"/>
    <w:rsid w:val="001D2737"/>
    <w:rsid w:val="001D2A99"/>
    <w:rsid w:val="001D7044"/>
    <w:rsid w:val="001E067E"/>
    <w:rsid w:val="001E3398"/>
    <w:rsid w:val="001E3D4C"/>
    <w:rsid w:val="001E7EC4"/>
    <w:rsid w:val="001F3A1A"/>
    <w:rsid w:val="001F3BA4"/>
    <w:rsid w:val="00203A5B"/>
    <w:rsid w:val="00206A4D"/>
    <w:rsid w:val="002128E3"/>
    <w:rsid w:val="002131AB"/>
    <w:rsid w:val="00213F8F"/>
    <w:rsid w:val="00216A46"/>
    <w:rsid w:val="00221503"/>
    <w:rsid w:val="00230227"/>
    <w:rsid w:val="002338D4"/>
    <w:rsid w:val="00236E1E"/>
    <w:rsid w:val="002401E9"/>
    <w:rsid w:val="0024384F"/>
    <w:rsid w:val="00244156"/>
    <w:rsid w:val="002454E9"/>
    <w:rsid w:val="002507C8"/>
    <w:rsid w:val="002513A3"/>
    <w:rsid w:val="00255F62"/>
    <w:rsid w:val="00273F19"/>
    <w:rsid w:val="00277F7C"/>
    <w:rsid w:val="002826A8"/>
    <w:rsid w:val="00285618"/>
    <w:rsid w:val="002920C8"/>
    <w:rsid w:val="0029413D"/>
    <w:rsid w:val="00295B3C"/>
    <w:rsid w:val="002A3AEB"/>
    <w:rsid w:val="002B0A9B"/>
    <w:rsid w:val="002B1936"/>
    <w:rsid w:val="002B221D"/>
    <w:rsid w:val="002B4901"/>
    <w:rsid w:val="002B5DC8"/>
    <w:rsid w:val="002C3204"/>
    <w:rsid w:val="002C38C9"/>
    <w:rsid w:val="002C3C91"/>
    <w:rsid w:val="002C51DF"/>
    <w:rsid w:val="002C5EE2"/>
    <w:rsid w:val="002D0F2C"/>
    <w:rsid w:val="002D1855"/>
    <w:rsid w:val="002D412F"/>
    <w:rsid w:val="002E1549"/>
    <w:rsid w:val="002E36AF"/>
    <w:rsid w:val="002E48E0"/>
    <w:rsid w:val="002E5939"/>
    <w:rsid w:val="002F3845"/>
    <w:rsid w:val="002F7FFC"/>
    <w:rsid w:val="00301EE6"/>
    <w:rsid w:val="0030708F"/>
    <w:rsid w:val="003229A9"/>
    <w:rsid w:val="00323C10"/>
    <w:rsid w:val="00323F76"/>
    <w:rsid w:val="003258BB"/>
    <w:rsid w:val="00332618"/>
    <w:rsid w:val="00341365"/>
    <w:rsid w:val="00341507"/>
    <w:rsid w:val="003537A3"/>
    <w:rsid w:val="0035653A"/>
    <w:rsid w:val="00366349"/>
    <w:rsid w:val="00383B77"/>
    <w:rsid w:val="00390458"/>
    <w:rsid w:val="00397ADE"/>
    <w:rsid w:val="003B6019"/>
    <w:rsid w:val="003B6B63"/>
    <w:rsid w:val="003B7C3A"/>
    <w:rsid w:val="003C7150"/>
    <w:rsid w:val="003D1EDC"/>
    <w:rsid w:val="003D2188"/>
    <w:rsid w:val="003D5640"/>
    <w:rsid w:val="003E05E6"/>
    <w:rsid w:val="003E5E58"/>
    <w:rsid w:val="003F2DE0"/>
    <w:rsid w:val="00407312"/>
    <w:rsid w:val="00415D4A"/>
    <w:rsid w:val="00421957"/>
    <w:rsid w:val="00422AF9"/>
    <w:rsid w:val="00425D0C"/>
    <w:rsid w:val="00426C69"/>
    <w:rsid w:val="00427104"/>
    <w:rsid w:val="00430C72"/>
    <w:rsid w:val="00431E71"/>
    <w:rsid w:val="00436AFD"/>
    <w:rsid w:val="004703D7"/>
    <w:rsid w:val="00470EAE"/>
    <w:rsid w:val="00474D82"/>
    <w:rsid w:val="0047715F"/>
    <w:rsid w:val="0048049A"/>
    <w:rsid w:val="00482D11"/>
    <w:rsid w:val="00483BF0"/>
    <w:rsid w:val="00485888"/>
    <w:rsid w:val="0048713D"/>
    <w:rsid w:val="004A2DB5"/>
    <w:rsid w:val="004A614A"/>
    <w:rsid w:val="004B13DC"/>
    <w:rsid w:val="004B2A7A"/>
    <w:rsid w:val="004C5126"/>
    <w:rsid w:val="004D1CF9"/>
    <w:rsid w:val="004D3F1A"/>
    <w:rsid w:val="004E3846"/>
    <w:rsid w:val="004F0DC0"/>
    <w:rsid w:val="004F4BA9"/>
    <w:rsid w:val="004F5501"/>
    <w:rsid w:val="00500125"/>
    <w:rsid w:val="005020A0"/>
    <w:rsid w:val="00504072"/>
    <w:rsid w:val="00505852"/>
    <w:rsid w:val="00512095"/>
    <w:rsid w:val="00512410"/>
    <w:rsid w:val="00512681"/>
    <w:rsid w:val="0051339C"/>
    <w:rsid w:val="00532FFF"/>
    <w:rsid w:val="005347CF"/>
    <w:rsid w:val="005350E1"/>
    <w:rsid w:val="005407A1"/>
    <w:rsid w:val="005416A8"/>
    <w:rsid w:val="00542477"/>
    <w:rsid w:val="00546FDB"/>
    <w:rsid w:val="005513CA"/>
    <w:rsid w:val="00571983"/>
    <w:rsid w:val="00575EA1"/>
    <w:rsid w:val="005B0A7E"/>
    <w:rsid w:val="005C15F2"/>
    <w:rsid w:val="005D2929"/>
    <w:rsid w:val="005D7341"/>
    <w:rsid w:val="005E2F3D"/>
    <w:rsid w:val="005E7C52"/>
    <w:rsid w:val="005F0BE8"/>
    <w:rsid w:val="0060133C"/>
    <w:rsid w:val="00602896"/>
    <w:rsid w:val="006033DE"/>
    <w:rsid w:val="00603A92"/>
    <w:rsid w:val="006060B6"/>
    <w:rsid w:val="006069A6"/>
    <w:rsid w:val="00607FEF"/>
    <w:rsid w:val="006102BC"/>
    <w:rsid w:val="00611DA1"/>
    <w:rsid w:val="0061682B"/>
    <w:rsid w:val="0062085D"/>
    <w:rsid w:val="006229C1"/>
    <w:rsid w:val="00622BAB"/>
    <w:rsid w:val="00631B60"/>
    <w:rsid w:val="00634383"/>
    <w:rsid w:val="00636994"/>
    <w:rsid w:val="0064233E"/>
    <w:rsid w:val="00642943"/>
    <w:rsid w:val="00642CF1"/>
    <w:rsid w:val="0064464B"/>
    <w:rsid w:val="00644A4A"/>
    <w:rsid w:val="00646EB3"/>
    <w:rsid w:val="00662BA3"/>
    <w:rsid w:val="00662EFC"/>
    <w:rsid w:val="00664658"/>
    <w:rsid w:val="006649B9"/>
    <w:rsid w:val="00665CD2"/>
    <w:rsid w:val="0067493D"/>
    <w:rsid w:val="00680351"/>
    <w:rsid w:val="006841D5"/>
    <w:rsid w:val="00684B3B"/>
    <w:rsid w:val="00690320"/>
    <w:rsid w:val="00690578"/>
    <w:rsid w:val="006946DF"/>
    <w:rsid w:val="00694767"/>
    <w:rsid w:val="006A2E15"/>
    <w:rsid w:val="006B59D0"/>
    <w:rsid w:val="006B769A"/>
    <w:rsid w:val="006C29D7"/>
    <w:rsid w:val="006C5569"/>
    <w:rsid w:val="006C71A7"/>
    <w:rsid w:val="006C7F58"/>
    <w:rsid w:val="006D0B0C"/>
    <w:rsid w:val="006D1347"/>
    <w:rsid w:val="006D5F9F"/>
    <w:rsid w:val="006E1480"/>
    <w:rsid w:val="006E20B3"/>
    <w:rsid w:val="006E33B9"/>
    <w:rsid w:val="006E4EB5"/>
    <w:rsid w:val="006E6D3A"/>
    <w:rsid w:val="006E74F6"/>
    <w:rsid w:val="006F1DC0"/>
    <w:rsid w:val="006F27C9"/>
    <w:rsid w:val="006F2B1A"/>
    <w:rsid w:val="006F5949"/>
    <w:rsid w:val="006F7C68"/>
    <w:rsid w:val="007136F3"/>
    <w:rsid w:val="00715BF8"/>
    <w:rsid w:val="00721F85"/>
    <w:rsid w:val="00724E4D"/>
    <w:rsid w:val="00727512"/>
    <w:rsid w:val="00727F93"/>
    <w:rsid w:val="0073513D"/>
    <w:rsid w:val="00740E47"/>
    <w:rsid w:val="00743790"/>
    <w:rsid w:val="00756EFD"/>
    <w:rsid w:val="00757BBD"/>
    <w:rsid w:val="00764853"/>
    <w:rsid w:val="00765597"/>
    <w:rsid w:val="00767CA1"/>
    <w:rsid w:val="0077326E"/>
    <w:rsid w:val="0077481C"/>
    <w:rsid w:val="00775101"/>
    <w:rsid w:val="007825C0"/>
    <w:rsid w:val="00783E35"/>
    <w:rsid w:val="00790386"/>
    <w:rsid w:val="00791B03"/>
    <w:rsid w:val="00797CA2"/>
    <w:rsid w:val="007A1D83"/>
    <w:rsid w:val="007A53A0"/>
    <w:rsid w:val="007A6C9D"/>
    <w:rsid w:val="007B41B6"/>
    <w:rsid w:val="007C3F5F"/>
    <w:rsid w:val="007C576C"/>
    <w:rsid w:val="007D2EB4"/>
    <w:rsid w:val="007D2FEA"/>
    <w:rsid w:val="007D5C26"/>
    <w:rsid w:val="007D66E1"/>
    <w:rsid w:val="007E175C"/>
    <w:rsid w:val="007E20A4"/>
    <w:rsid w:val="007E5C1A"/>
    <w:rsid w:val="007F0CF4"/>
    <w:rsid w:val="007F3472"/>
    <w:rsid w:val="008050A0"/>
    <w:rsid w:val="0080757D"/>
    <w:rsid w:val="0081552F"/>
    <w:rsid w:val="0082152F"/>
    <w:rsid w:val="00832F28"/>
    <w:rsid w:val="00833E10"/>
    <w:rsid w:val="00833F83"/>
    <w:rsid w:val="0083687E"/>
    <w:rsid w:val="008400E3"/>
    <w:rsid w:val="00847C56"/>
    <w:rsid w:val="00851F41"/>
    <w:rsid w:val="008653F9"/>
    <w:rsid w:val="008706C3"/>
    <w:rsid w:val="00892E0F"/>
    <w:rsid w:val="0089688C"/>
    <w:rsid w:val="008A0BC4"/>
    <w:rsid w:val="008A216D"/>
    <w:rsid w:val="008A46C7"/>
    <w:rsid w:val="008A52CE"/>
    <w:rsid w:val="008B059D"/>
    <w:rsid w:val="008B12B6"/>
    <w:rsid w:val="008B402B"/>
    <w:rsid w:val="008B70CD"/>
    <w:rsid w:val="008C00BE"/>
    <w:rsid w:val="008C719C"/>
    <w:rsid w:val="008D4A79"/>
    <w:rsid w:val="008D6DED"/>
    <w:rsid w:val="008E7750"/>
    <w:rsid w:val="008E7AB6"/>
    <w:rsid w:val="008E7AC4"/>
    <w:rsid w:val="008F54C3"/>
    <w:rsid w:val="008F5744"/>
    <w:rsid w:val="00900283"/>
    <w:rsid w:val="0090329D"/>
    <w:rsid w:val="009071B1"/>
    <w:rsid w:val="009076D6"/>
    <w:rsid w:val="009119AB"/>
    <w:rsid w:val="0091367D"/>
    <w:rsid w:val="00921106"/>
    <w:rsid w:val="00923B19"/>
    <w:rsid w:val="009241AB"/>
    <w:rsid w:val="0093163C"/>
    <w:rsid w:val="00932132"/>
    <w:rsid w:val="00934768"/>
    <w:rsid w:val="00946AC6"/>
    <w:rsid w:val="009479B4"/>
    <w:rsid w:val="00947A75"/>
    <w:rsid w:val="009528F8"/>
    <w:rsid w:val="0096061E"/>
    <w:rsid w:val="0098420E"/>
    <w:rsid w:val="009958E2"/>
    <w:rsid w:val="00995DAB"/>
    <w:rsid w:val="009A4D63"/>
    <w:rsid w:val="009C0C82"/>
    <w:rsid w:val="009C5AA3"/>
    <w:rsid w:val="009D2E43"/>
    <w:rsid w:val="009D2EAB"/>
    <w:rsid w:val="009D6437"/>
    <w:rsid w:val="009E330C"/>
    <w:rsid w:val="009E507B"/>
    <w:rsid w:val="009F4108"/>
    <w:rsid w:val="00A07D7D"/>
    <w:rsid w:val="00A1138D"/>
    <w:rsid w:val="00A12784"/>
    <w:rsid w:val="00A2002F"/>
    <w:rsid w:val="00A225C7"/>
    <w:rsid w:val="00A26991"/>
    <w:rsid w:val="00A30611"/>
    <w:rsid w:val="00A332E8"/>
    <w:rsid w:val="00A33C93"/>
    <w:rsid w:val="00A37550"/>
    <w:rsid w:val="00A43D21"/>
    <w:rsid w:val="00A54EFE"/>
    <w:rsid w:val="00A56ECC"/>
    <w:rsid w:val="00A57CA4"/>
    <w:rsid w:val="00A57D66"/>
    <w:rsid w:val="00A61281"/>
    <w:rsid w:val="00A63F8D"/>
    <w:rsid w:val="00A7183A"/>
    <w:rsid w:val="00A74F32"/>
    <w:rsid w:val="00A76AAF"/>
    <w:rsid w:val="00A80A72"/>
    <w:rsid w:val="00A85638"/>
    <w:rsid w:val="00A85E6E"/>
    <w:rsid w:val="00A8695D"/>
    <w:rsid w:val="00A869D3"/>
    <w:rsid w:val="00A9321C"/>
    <w:rsid w:val="00A93804"/>
    <w:rsid w:val="00A94378"/>
    <w:rsid w:val="00AA0F36"/>
    <w:rsid w:val="00AA2C32"/>
    <w:rsid w:val="00AA666A"/>
    <w:rsid w:val="00AC0505"/>
    <w:rsid w:val="00AC0611"/>
    <w:rsid w:val="00AC38E4"/>
    <w:rsid w:val="00AC6587"/>
    <w:rsid w:val="00AD4C6A"/>
    <w:rsid w:val="00AD7F0F"/>
    <w:rsid w:val="00AE4058"/>
    <w:rsid w:val="00AF18F3"/>
    <w:rsid w:val="00AF6180"/>
    <w:rsid w:val="00AF618E"/>
    <w:rsid w:val="00AF72EE"/>
    <w:rsid w:val="00B04F7C"/>
    <w:rsid w:val="00B063D3"/>
    <w:rsid w:val="00B07737"/>
    <w:rsid w:val="00B102D1"/>
    <w:rsid w:val="00B11259"/>
    <w:rsid w:val="00B11BA2"/>
    <w:rsid w:val="00B15F09"/>
    <w:rsid w:val="00B2103B"/>
    <w:rsid w:val="00B22F3C"/>
    <w:rsid w:val="00B25F39"/>
    <w:rsid w:val="00B26DBD"/>
    <w:rsid w:val="00B3187A"/>
    <w:rsid w:val="00B31FA8"/>
    <w:rsid w:val="00B5076D"/>
    <w:rsid w:val="00B50D4E"/>
    <w:rsid w:val="00B52DDF"/>
    <w:rsid w:val="00B534A1"/>
    <w:rsid w:val="00B637F8"/>
    <w:rsid w:val="00B64AD7"/>
    <w:rsid w:val="00B67694"/>
    <w:rsid w:val="00B76C2A"/>
    <w:rsid w:val="00B77393"/>
    <w:rsid w:val="00B82CC3"/>
    <w:rsid w:val="00B92F35"/>
    <w:rsid w:val="00B967CB"/>
    <w:rsid w:val="00BA0BBE"/>
    <w:rsid w:val="00BA0F23"/>
    <w:rsid w:val="00BA5C5D"/>
    <w:rsid w:val="00BA6C06"/>
    <w:rsid w:val="00BB2267"/>
    <w:rsid w:val="00BB4CF5"/>
    <w:rsid w:val="00BC22FA"/>
    <w:rsid w:val="00BC354B"/>
    <w:rsid w:val="00BC3EF5"/>
    <w:rsid w:val="00BD2DDF"/>
    <w:rsid w:val="00BD6167"/>
    <w:rsid w:val="00BD6DB7"/>
    <w:rsid w:val="00BE287C"/>
    <w:rsid w:val="00BE5761"/>
    <w:rsid w:val="00BE5E5C"/>
    <w:rsid w:val="00BF2130"/>
    <w:rsid w:val="00BF4F05"/>
    <w:rsid w:val="00C0179A"/>
    <w:rsid w:val="00C02A84"/>
    <w:rsid w:val="00C223B6"/>
    <w:rsid w:val="00C22F55"/>
    <w:rsid w:val="00C23979"/>
    <w:rsid w:val="00C27030"/>
    <w:rsid w:val="00C275F5"/>
    <w:rsid w:val="00C33839"/>
    <w:rsid w:val="00C40C3B"/>
    <w:rsid w:val="00C4173E"/>
    <w:rsid w:val="00C448CC"/>
    <w:rsid w:val="00C454A2"/>
    <w:rsid w:val="00C54656"/>
    <w:rsid w:val="00C54851"/>
    <w:rsid w:val="00C62BDD"/>
    <w:rsid w:val="00C65B48"/>
    <w:rsid w:val="00C742EF"/>
    <w:rsid w:val="00C75E04"/>
    <w:rsid w:val="00C765F6"/>
    <w:rsid w:val="00C8165B"/>
    <w:rsid w:val="00C820B0"/>
    <w:rsid w:val="00C83408"/>
    <w:rsid w:val="00C84AD4"/>
    <w:rsid w:val="00C853F4"/>
    <w:rsid w:val="00C87744"/>
    <w:rsid w:val="00C94C2E"/>
    <w:rsid w:val="00CB62BE"/>
    <w:rsid w:val="00CC6EB2"/>
    <w:rsid w:val="00CE6424"/>
    <w:rsid w:val="00CF0800"/>
    <w:rsid w:val="00D00876"/>
    <w:rsid w:val="00D058FE"/>
    <w:rsid w:val="00D07732"/>
    <w:rsid w:val="00D141E9"/>
    <w:rsid w:val="00D26644"/>
    <w:rsid w:val="00D3482B"/>
    <w:rsid w:val="00D35D97"/>
    <w:rsid w:val="00D3660A"/>
    <w:rsid w:val="00D37874"/>
    <w:rsid w:val="00D402B0"/>
    <w:rsid w:val="00D4048D"/>
    <w:rsid w:val="00D549CC"/>
    <w:rsid w:val="00D55F5B"/>
    <w:rsid w:val="00D6437A"/>
    <w:rsid w:val="00D6505E"/>
    <w:rsid w:val="00D66A45"/>
    <w:rsid w:val="00D71EE7"/>
    <w:rsid w:val="00D766B1"/>
    <w:rsid w:val="00D806FE"/>
    <w:rsid w:val="00DA10B0"/>
    <w:rsid w:val="00DA11EA"/>
    <w:rsid w:val="00DA4F0C"/>
    <w:rsid w:val="00DA523D"/>
    <w:rsid w:val="00DB3262"/>
    <w:rsid w:val="00DB5C7F"/>
    <w:rsid w:val="00DC09D9"/>
    <w:rsid w:val="00DC1217"/>
    <w:rsid w:val="00DC247B"/>
    <w:rsid w:val="00DC5583"/>
    <w:rsid w:val="00DE0AA1"/>
    <w:rsid w:val="00DE28AF"/>
    <w:rsid w:val="00DE49D4"/>
    <w:rsid w:val="00DE56BF"/>
    <w:rsid w:val="00DF509C"/>
    <w:rsid w:val="00E14BB0"/>
    <w:rsid w:val="00E1538D"/>
    <w:rsid w:val="00E224B4"/>
    <w:rsid w:val="00E23E4F"/>
    <w:rsid w:val="00E24047"/>
    <w:rsid w:val="00E27705"/>
    <w:rsid w:val="00E33969"/>
    <w:rsid w:val="00E3576B"/>
    <w:rsid w:val="00E35C96"/>
    <w:rsid w:val="00E36983"/>
    <w:rsid w:val="00E4689D"/>
    <w:rsid w:val="00E5158D"/>
    <w:rsid w:val="00E5295F"/>
    <w:rsid w:val="00E5408D"/>
    <w:rsid w:val="00E57028"/>
    <w:rsid w:val="00E6179D"/>
    <w:rsid w:val="00E63561"/>
    <w:rsid w:val="00E66F4C"/>
    <w:rsid w:val="00E7670F"/>
    <w:rsid w:val="00E778DB"/>
    <w:rsid w:val="00E81196"/>
    <w:rsid w:val="00E82D38"/>
    <w:rsid w:val="00E86EC7"/>
    <w:rsid w:val="00E87248"/>
    <w:rsid w:val="00E90B57"/>
    <w:rsid w:val="00E923CD"/>
    <w:rsid w:val="00E92609"/>
    <w:rsid w:val="00E9315C"/>
    <w:rsid w:val="00EA0FBD"/>
    <w:rsid w:val="00EA1AA2"/>
    <w:rsid w:val="00EB1749"/>
    <w:rsid w:val="00EB7225"/>
    <w:rsid w:val="00EC1696"/>
    <w:rsid w:val="00EC7311"/>
    <w:rsid w:val="00ED3737"/>
    <w:rsid w:val="00ED60E2"/>
    <w:rsid w:val="00ED73E9"/>
    <w:rsid w:val="00EE0C7E"/>
    <w:rsid w:val="00EE4A11"/>
    <w:rsid w:val="00EF1C8C"/>
    <w:rsid w:val="00F069C3"/>
    <w:rsid w:val="00F123D1"/>
    <w:rsid w:val="00F20A3D"/>
    <w:rsid w:val="00F303BE"/>
    <w:rsid w:val="00F30A40"/>
    <w:rsid w:val="00F345F1"/>
    <w:rsid w:val="00F35B94"/>
    <w:rsid w:val="00F42F7E"/>
    <w:rsid w:val="00F438F7"/>
    <w:rsid w:val="00F44372"/>
    <w:rsid w:val="00F445B3"/>
    <w:rsid w:val="00F453D9"/>
    <w:rsid w:val="00F54601"/>
    <w:rsid w:val="00F714F0"/>
    <w:rsid w:val="00F7338E"/>
    <w:rsid w:val="00F77D66"/>
    <w:rsid w:val="00F905DC"/>
    <w:rsid w:val="00FA6530"/>
    <w:rsid w:val="00FB2537"/>
    <w:rsid w:val="00FB2B93"/>
    <w:rsid w:val="00FC34FE"/>
    <w:rsid w:val="00FC4F32"/>
    <w:rsid w:val="00FC69B7"/>
    <w:rsid w:val="00FD2F1A"/>
    <w:rsid w:val="00FD4CBA"/>
    <w:rsid w:val="00FD5383"/>
    <w:rsid w:val="00FE75BA"/>
    <w:rsid w:val="00FE76A4"/>
    <w:rsid w:val="00FF462B"/>
  </w:rsids>
  <m:mathPr>
    <m:mathFont m:val="Cambria Math"/>
    <m:brkBin m:val="before"/>
    <m:brkBinSub m:val="--"/>
    <m:smallFrac/>
    <m:dispDef/>
    <m:lMargin m:val="0"/>
    <m:rMargin m:val="0"/>
    <m:defJc m:val="centerGroup"/>
    <m:wrapIndent m:val="1440"/>
    <m:intLim m:val="subSup"/>
    <m:naryLim m:val="undOvr"/>
  </m:mathPr>
  <w:themeFontLang w:val="es-CO"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6A8B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2DDF"/>
    <w:pPr>
      <w:spacing w:after="0" w:line="360" w:lineRule="auto"/>
      <w:jc w:val="both"/>
    </w:pPr>
    <w:rPr>
      <w:rFonts w:ascii="Goudy Old Style" w:eastAsia="Times New Roman" w:hAnsi="Goudy Old Style" w:cs="Times New Roman"/>
      <w:color w:val="000000" w:themeColor="text1"/>
      <w:sz w:val="27"/>
      <w:szCs w:val="20"/>
      <w:lang w:val="es-ES" w:eastAsia="es-ES"/>
    </w:rPr>
  </w:style>
  <w:style w:type="paragraph" w:styleId="Ttulo1">
    <w:name w:val="heading 1"/>
    <w:basedOn w:val="Normal"/>
    <w:next w:val="Normal"/>
    <w:link w:val="Ttulo1Car"/>
    <w:qFormat/>
    <w:rsid w:val="00E1538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basedOn w:val="Normal"/>
    <w:next w:val="Normal"/>
    <w:link w:val="Ttulo3Car"/>
    <w:qFormat/>
    <w:rsid w:val="00E1538D"/>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qFormat/>
    <w:rsid w:val="00E1538D"/>
    <w:pPr>
      <w:keepNext/>
      <w:outlineLvl w:val="6"/>
    </w:pPr>
    <w:rPr>
      <w:rFonts w:ascii="CG Times" w:hAnsi="CG Times"/>
      <w:b/>
      <w:i/>
      <w:sz w:val="21"/>
      <w:u w:val="single"/>
    </w:rPr>
  </w:style>
  <w:style w:type="paragraph" w:styleId="Ttulo8">
    <w:name w:val="heading 8"/>
    <w:basedOn w:val="Normal"/>
    <w:next w:val="Normal"/>
    <w:link w:val="Ttulo8Car"/>
    <w:qFormat/>
    <w:rsid w:val="00E1538D"/>
    <w:pPr>
      <w:keepNext/>
      <w:outlineLvl w:val="7"/>
    </w:pPr>
    <w:rPr>
      <w:rFonts w:ascii="CG Times" w:hAnsi="CG Times"/>
      <w:i/>
      <w:sz w:val="21"/>
    </w:rPr>
  </w:style>
  <w:style w:type="paragraph" w:styleId="Ttulo9">
    <w:name w:val="heading 9"/>
    <w:basedOn w:val="Normal"/>
    <w:next w:val="Normal"/>
    <w:link w:val="Ttulo9Car"/>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820B0"/>
    <w:pPr>
      <w:tabs>
        <w:tab w:val="center" w:pos="4252"/>
        <w:tab w:val="right" w:pos="8504"/>
      </w:tabs>
    </w:pPr>
  </w:style>
  <w:style w:type="character" w:customStyle="1" w:styleId="EncabezadoCar">
    <w:name w:val="Encabezado Car"/>
    <w:basedOn w:val="Fuentedeprrafopredeter"/>
    <w:link w:val="Encabezado"/>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B0"/>
    <w:rPr>
      <w:rFonts w:ascii="Tahoma" w:eastAsia="Times New Roman" w:hAnsi="Tahoma" w:cs="Tahoma"/>
      <w:sz w:val="16"/>
      <w:szCs w:val="16"/>
      <w:lang w:val="es-ES" w:eastAsia="es-ES"/>
    </w:rPr>
  </w:style>
  <w:style w:type="paragraph" w:styleId="Prrafodelista">
    <w:name w:val="List Paragraph"/>
    <w:basedOn w:val="Normal"/>
    <w:uiPriority w:val="34"/>
    <w:qFormat/>
    <w:rsid w:val="00FE76A4"/>
    <w:pPr>
      <w:ind w:left="720"/>
      <w:contextualSpacing/>
    </w:pPr>
  </w:style>
  <w:style w:type="character" w:customStyle="1" w:styleId="Ttulo1Car">
    <w:name w:val="Título 1 Car"/>
    <w:basedOn w:val="Fuentedeprrafopredeter"/>
    <w:link w:val="Ttulo1"/>
    <w:rsid w:val="00E1538D"/>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E1538D"/>
    <w:rPr>
      <w:rFonts w:ascii="Arial" w:eastAsia="Bitstream Vera Sans" w:hAnsi="Arial" w:cs="Times New Roman"/>
      <w:b/>
      <w:sz w:val="24"/>
      <w:szCs w:val="20"/>
      <w:lang w:eastAsia="es-ES"/>
    </w:rPr>
  </w:style>
  <w:style w:type="character" w:customStyle="1" w:styleId="Ttulo3Car">
    <w:name w:val="Título 3 Car"/>
    <w:basedOn w:val="Fuentedeprrafopredeter"/>
    <w:link w:val="Ttulo3"/>
    <w:rsid w:val="00E1538D"/>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pPr>
    <w:rPr>
      <w:rFonts w:ascii="CG Times" w:eastAsia="Bitstream Vera Sans" w:hAnsi="CG Times"/>
      <w:i/>
      <w:sz w:val="24"/>
      <w:lang w:val="es-CO"/>
    </w:rPr>
  </w:style>
  <w:style w:type="paragraph" w:styleId="Textoindependiente2">
    <w:name w:val="Body Text 2"/>
    <w:basedOn w:val="Normal"/>
    <w:link w:val="Textoindependiente2Car"/>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rsid w:val="00E1538D"/>
    <w:rPr>
      <w:sz w:val="28"/>
    </w:rPr>
  </w:style>
  <w:style w:type="character" w:customStyle="1" w:styleId="Textoindependiente3Car">
    <w:name w:val="Texto independiente 3 Car"/>
    <w:basedOn w:val="Fuentedeprrafopredeter"/>
    <w:link w:val="Textoindependiente3"/>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rsid w:val="00E1538D"/>
    <w:rPr>
      <w:i/>
    </w:rPr>
  </w:style>
  <w:style w:type="character" w:customStyle="1" w:styleId="TextoindependienteCar">
    <w:name w:val="Texto independiente Car"/>
    <w:basedOn w:val="Fuentedeprrafopredeter"/>
    <w:link w:val="Textoindependiente"/>
    <w:rsid w:val="00E1538D"/>
    <w:rPr>
      <w:rFonts w:ascii="Times New Roman" w:eastAsia="Times New Roman" w:hAnsi="Times New Roman" w:cs="Times New Roman"/>
      <w:i/>
      <w:sz w:val="20"/>
      <w:szCs w:val="20"/>
      <w:lang w:val="es-ES" w:eastAsia="es-ES"/>
    </w:rPr>
  </w:style>
  <w:style w:type="paragraph" w:styleId="Ttulo">
    <w:name w:val="Title"/>
    <w:basedOn w:val="Normal"/>
    <w:link w:val="TtuloCar"/>
    <w:qFormat/>
    <w:rsid w:val="00E1538D"/>
    <w:pPr>
      <w:jc w:val="center"/>
    </w:pPr>
    <w:rPr>
      <w:rFonts w:ascii="Tahoma" w:hAnsi="Tahoma"/>
      <w:b/>
      <w:sz w:val="24"/>
    </w:rPr>
  </w:style>
  <w:style w:type="character" w:customStyle="1" w:styleId="TtuloCar">
    <w:name w:val="Título Car"/>
    <w:basedOn w:val="Fuentedeprrafopredeter"/>
    <w:link w:val="Ttulo"/>
    <w:rsid w:val="00E1538D"/>
    <w:rPr>
      <w:rFonts w:ascii="Tahoma" w:eastAsia="Times New Roman" w:hAnsi="Tahoma" w:cs="Times New Roman"/>
      <w:b/>
      <w:sz w:val="24"/>
      <w:szCs w:val="20"/>
      <w:lang w:val="es-ES" w:eastAsia="es-ES"/>
    </w:rPr>
  </w:style>
  <w:style w:type="paragraph" w:customStyle="1" w:styleId="xl65">
    <w:name w:val="xl65"/>
    <w:basedOn w:val="Normal"/>
    <w:rsid w:val="00E1538D"/>
    <w:pPr>
      <w:spacing w:before="100" w:beforeAutospacing="1" w:after="100" w:afterAutospacing="1"/>
    </w:pPr>
    <w:rPr>
      <w:rFonts w:ascii="Tahoma" w:hAnsi="Tahoma" w:cs="Tahoma"/>
      <w:sz w:val="18"/>
      <w:szCs w:val="18"/>
    </w:rPr>
  </w:style>
  <w:style w:type="paragraph" w:customStyle="1" w:styleId="xl66">
    <w:name w:val="xl6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rsid w:val="00662BA3"/>
    <w:pPr>
      <w:ind w:left="283" w:hanging="283"/>
      <w:contextualSpacing/>
    </w:pPr>
    <w:rPr>
      <w:lang w:val="es-CO"/>
    </w:rPr>
  </w:style>
  <w:style w:type="paragraph" w:styleId="Listaconvietas2">
    <w:name w:val="List Bullet 2"/>
    <w:basedOn w:val="Normal"/>
    <w:unhideWhenUsed/>
    <w:rsid w:val="009A4D63"/>
    <w:pPr>
      <w:numPr>
        <w:numId w:val="3"/>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Sinespaciado">
    <w:name w:val="No Spacing"/>
    <w:uiPriority w:val="1"/>
    <w:qFormat/>
    <w:rsid w:val="00095E64"/>
    <w:pPr>
      <w:spacing w:after="0" w:line="240" w:lineRule="auto"/>
    </w:pPr>
    <w:rPr>
      <w:rFonts w:ascii="Times New Roman" w:eastAsia="Times New Roman" w:hAnsi="Times New Roman" w:cs="Times New Roman"/>
      <w:sz w:val="20"/>
      <w:szCs w:val="20"/>
      <w:lang w:val="es-ES" w:eastAsia="es-ES"/>
    </w:rPr>
  </w:style>
  <w:style w:type="character" w:customStyle="1" w:styleId="Mencinsinresolver1">
    <w:name w:val="Mención sin resolver1"/>
    <w:basedOn w:val="Fuentedeprrafopredeter"/>
    <w:uiPriority w:val="99"/>
    <w:rsid w:val="00D402B0"/>
    <w:rPr>
      <w:color w:val="605E5C"/>
      <w:shd w:val="clear" w:color="auto" w:fill="E1DFDD"/>
    </w:rPr>
  </w:style>
  <w:style w:type="table" w:styleId="Tablaconcuadrcula">
    <w:name w:val="Table Grid"/>
    <w:basedOn w:val="Tablanormal"/>
    <w:uiPriority w:val="59"/>
    <w:rsid w:val="00AF72E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23C10"/>
    <w:rPr>
      <w:sz w:val="16"/>
      <w:szCs w:val="16"/>
    </w:rPr>
  </w:style>
  <w:style w:type="paragraph" w:styleId="Textocomentario">
    <w:name w:val="annotation text"/>
    <w:basedOn w:val="Normal"/>
    <w:link w:val="TextocomentarioCar"/>
    <w:uiPriority w:val="99"/>
    <w:semiHidden/>
    <w:unhideWhenUsed/>
    <w:rsid w:val="00323C10"/>
  </w:style>
  <w:style w:type="character" w:customStyle="1" w:styleId="TextocomentarioCar">
    <w:name w:val="Texto comentario Car"/>
    <w:basedOn w:val="Fuentedeprrafopredeter"/>
    <w:link w:val="Textocomentario"/>
    <w:uiPriority w:val="99"/>
    <w:semiHidden/>
    <w:rsid w:val="00323C10"/>
    <w:rPr>
      <w:rFonts w:ascii="Times New Roman" w:eastAsia="Times New Roman" w:hAnsi="Times New Roman" w:cs="Times New Roman"/>
      <w:sz w:val="20"/>
      <w:szCs w:val="20"/>
      <w:lang w:val="es-ES" w:eastAsia="es-ES"/>
    </w:rPr>
  </w:style>
  <w:style w:type="table" w:customStyle="1" w:styleId="Tablaconcuadrcula1">
    <w:name w:val="Tabla con cuadrícula1"/>
    <w:basedOn w:val="Tablanormal"/>
    <w:next w:val="Tablaconcuadrcula"/>
    <w:uiPriority w:val="59"/>
    <w:rsid w:val="00323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E28A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E28AF"/>
    <w:pPr>
      <w:widowControl w:val="0"/>
      <w:autoSpaceDE w:val="0"/>
      <w:autoSpaceDN w:val="0"/>
      <w:spacing w:line="240" w:lineRule="auto"/>
      <w:jc w:val="left"/>
    </w:pPr>
    <w:rPr>
      <w:rFonts w:ascii="Tahoma" w:eastAsia="Tahoma" w:hAnsi="Tahoma" w:cs="Tahoma"/>
      <w:color w:val="auto"/>
      <w:sz w:val="22"/>
      <w:szCs w:val="22"/>
      <w:lang w:eastAsia="en-US"/>
    </w:rPr>
  </w:style>
  <w:style w:type="table" w:styleId="Tablanormal1">
    <w:name w:val="Plain Table 1"/>
    <w:basedOn w:val="Tablanormal"/>
    <w:uiPriority w:val="41"/>
    <w:rsid w:val="00C275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02866">
      <w:bodyDiv w:val="1"/>
      <w:marLeft w:val="0"/>
      <w:marRight w:val="0"/>
      <w:marTop w:val="0"/>
      <w:marBottom w:val="0"/>
      <w:divBdr>
        <w:top w:val="none" w:sz="0" w:space="0" w:color="auto"/>
        <w:left w:val="none" w:sz="0" w:space="0" w:color="auto"/>
        <w:bottom w:val="none" w:sz="0" w:space="0" w:color="auto"/>
        <w:right w:val="none" w:sz="0" w:space="0" w:color="auto"/>
      </w:divBdr>
    </w:div>
    <w:div w:id="190143502">
      <w:bodyDiv w:val="1"/>
      <w:marLeft w:val="0"/>
      <w:marRight w:val="0"/>
      <w:marTop w:val="0"/>
      <w:marBottom w:val="0"/>
      <w:divBdr>
        <w:top w:val="none" w:sz="0" w:space="0" w:color="auto"/>
        <w:left w:val="none" w:sz="0" w:space="0" w:color="auto"/>
        <w:bottom w:val="none" w:sz="0" w:space="0" w:color="auto"/>
        <w:right w:val="none" w:sz="0" w:space="0" w:color="auto"/>
      </w:divBdr>
    </w:div>
    <w:div w:id="314574344">
      <w:bodyDiv w:val="1"/>
      <w:marLeft w:val="0"/>
      <w:marRight w:val="0"/>
      <w:marTop w:val="0"/>
      <w:marBottom w:val="0"/>
      <w:divBdr>
        <w:top w:val="none" w:sz="0" w:space="0" w:color="auto"/>
        <w:left w:val="none" w:sz="0" w:space="0" w:color="auto"/>
        <w:bottom w:val="none" w:sz="0" w:space="0" w:color="auto"/>
        <w:right w:val="none" w:sz="0" w:space="0" w:color="auto"/>
      </w:divBdr>
    </w:div>
    <w:div w:id="393162654">
      <w:bodyDiv w:val="1"/>
      <w:marLeft w:val="0"/>
      <w:marRight w:val="0"/>
      <w:marTop w:val="0"/>
      <w:marBottom w:val="0"/>
      <w:divBdr>
        <w:top w:val="none" w:sz="0" w:space="0" w:color="auto"/>
        <w:left w:val="none" w:sz="0" w:space="0" w:color="auto"/>
        <w:bottom w:val="none" w:sz="0" w:space="0" w:color="auto"/>
        <w:right w:val="none" w:sz="0" w:space="0" w:color="auto"/>
      </w:divBdr>
    </w:div>
    <w:div w:id="427581357">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293250085">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1C7C0-D122-4ABB-8EAB-A082E55AE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1835</Words>
  <Characters>10095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movalle</dc:creator>
  <cp:lastModifiedBy>Carlos julian Garavito Estupiñan</cp:lastModifiedBy>
  <cp:revision>2</cp:revision>
  <cp:lastPrinted>2024-01-11T16:16:00Z</cp:lastPrinted>
  <dcterms:created xsi:type="dcterms:W3CDTF">2026-07-09T15:33:00Z</dcterms:created>
  <dcterms:modified xsi:type="dcterms:W3CDTF">2026-07-09T15:33:00Z</dcterms:modified>
</cp:coreProperties>
</file>