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D0591" w14:textId="18FAAA8C" w:rsidR="00575B12" w:rsidRDefault="00FB051F" w:rsidP="00FB051F">
      <w:pPr>
        <w:ind w:left="567" w:right="768"/>
        <w:jc w:val="both"/>
        <w:rPr>
          <w:rFonts w:ascii="Tahoma" w:hAnsi="Tahoma" w:cs="Tahoma"/>
        </w:rPr>
      </w:pPr>
      <w:r w:rsidRPr="00FB051F">
        <w:rPr>
          <w:rFonts w:ascii="Tahoma" w:hAnsi="Tahoma" w:cs="Tahoma"/>
        </w:rPr>
        <w:t>Esta encuesta tiene como finalidad identificar los peligros y evaluar los riesgos presentes en las actividades laborales, en cumplimiento de lo establecido en el Decreto 1072 y el Sistema de Gestión de Seguridad y Salud en el Trabajo. La información suministrada será confidencial y permitirá fortalecer las medidas de prevención, control y mejora continua para garantizar condiciones de trabajo seguras para todos.</w:t>
      </w:r>
    </w:p>
    <w:p w14:paraId="7CDC7279" w14:textId="77777777" w:rsidR="00FB051F" w:rsidRPr="00FB051F" w:rsidRDefault="00FB051F" w:rsidP="00FB051F">
      <w:pPr>
        <w:ind w:left="567" w:right="627"/>
      </w:pPr>
    </w:p>
    <w:p w14:paraId="2666F3F9" w14:textId="181E68EA" w:rsidR="00A83D77" w:rsidRPr="00FB051F" w:rsidRDefault="00A83D77" w:rsidP="00FB051F">
      <w:pPr>
        <w:ind w:left="567"/>
        <w:rPr>
          <w:b/>
          <w:bCs/>
        </w:rPr>
      </w:pPr>
      <w:r w:rsidRPr="00FB051F">
        <w:rPr>
          <w:b/>
          <w:bCs/>
        </w:rPr>
        <w:t>Dirección a la que pertenece</w:t>
      </w:r>
    </w:p>
    <w:p w14:paraId="10F0B7EA" w14:textId="77777777" w:rsidR="00A83D77" w:rsidRPr="00FB051F" w:rsidRDefault="00A83D77" w:rsidP="00FB051F">
      <w:pPr>
        <w:ind w:left="567"/>
      </w:pPr>
    </w:p>
    <w:tbl>
      <w:tblPr>
        <w:tblW w:w="96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827"/>
        <w:gridCol w:w="992"/>
        <w:gridCol w:w="3969"/>
      </w:tblGrid>
      <w:tr w:rsidR="00FB051F" w:rsidRPr="00FB051F" w14:paraId="731DEA7D" w14:textId="77777777" w:rsidTr="00FB051F">
        <w:trPr>
          <w:trHeight w:val="5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5DBAD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5C81" w14:textId="77777777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>Dirección de Gestión Humana, administrativa y de servicio al cliente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EA6D7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681D" w14:textId="32AE34FF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 xml:space="preserve">Dirección Operativa, Aseguramiento de la Prestación y Proyectos Especiales </w:t>
            </w:r>
          </w:p>
        </w:tc>
      </w:tr>
      <w:tr w:rsidR="00FB051F" w:rsidRPr="00FB051F" w14:paraId="1324781F" w14:textId="77777777" w:rsidTr="00FB051F">
        <w:trPr>
          <w:trHeight w:val="57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9A1F6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75194" w14:textId="77777777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>Dirección de Finanzas, Presupuesto, Contabilidad y Tesorería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1743B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D0A2" w14:textId="598C866D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>Dirección de Estructuración de proyectos</w:t>
            </w:r>
          </w:p>
        </w:tc>
      </w:tr>
      <w:tr w:rsidR="00FB051F" w:rsidRPr="00FB051F" w14:paraId="68590649" w14:textId="77777777" w:rsidTr="00FB051F">
        <w:trPr>
          <w:trHeight w:val="57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1099C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A966" w14:textId="46202086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 xml:space="preserve">Dirección de Gestión Contractual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16E1F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A5A59" w14:textId="77777777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>Dirección Jurídica</w:t>
            </w:r>
          </w:p>
        </w:tc>
      </w:tr>
      <w:tr w:rsidR="00FB051F" w:rsidRPr="00FB051F" w14:paraId="7AD07829" w14:textId="77777777" w:rsidTr="00FB051F">
        <w:trPr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30566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DC98" w14:textId="77777777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>Dirección de obras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57215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78AF" w14:textId="77777777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>Dirección de planeación</w:t>
            </w:r>
          </w:p>
        </w:tc>
      </w:tr>
      <w:tr w:rsidR="00FB051F" w:rsidRPr="00FB051F" w14:paraId="4FD65A89" w14:textId="77777777" w:rsidTr="00377281">
        <w:trPr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EABA4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780A" w14:textId="77777777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>Gerencia General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8D9B9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549A1" w14:textId="77777777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>Dirección de Control interno</w:t>
            </w:r>
          </w:p>
        </w:tc>
      </w:tr>
      <w:tr w:rsidR="00FB051F" w:rsidRPr="00FB051F" w14:paraId="2BF4067E" w14:textId="77777777" w:rsidTr="00377281">
        <w:trPr>
          <w:trHeight w:val="3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2AAF" w14:textId="77777777" w:rsidR="00FB051F" w:rsidRPr="00FB051F" w:rsidRDefault="00FB051F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</w:pPr>
            <w:r w:rsidRPr="00FB051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419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7184" w14:textId="582199A2" w:rsidR="00FB051F" w:rsidRPr="00FB051F" w:rsidRDefault="00377281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s-419"/>
              </w:rPr>
              <w:t>Sub Gerencia General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84D6" w14:textId="77777777" w:rsidR="00FB051F" w:rsidRPr="00FB051F" w:rsidRDefault="00FB051F" w:rsidP="00FB051F">
            <w:pPr>
              <w:widowControl/>
              <w:ind w:left="567"/>
              <w:rPr>
                <w:rFonts w:eastAsia="Times New Roman"/>
                <w:color w:val="000000"/>
                <w:sz w:val="24"/>
                <w:szCs w:val="24"/>
                <w:lang w:eastAsia="es-419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5BBD7" w14:textId="25EBEABC" w:rsidR="00FB051F" w:rsidRPr="00377281" w:rsidRDefault="00377281" w:rsidP="00FB051F">
            <w:pPr>
              <w:widowControl/>
              <w:ind w:left="567"/>
              <w:rPr>
                <w:rFonts w:eastAsia="Times New Roman"/>
                <w:sz w:val="24"/>
                <w:szCs w:val="24"/>
                <w:lang w:eastAsia="es-419"/>
              </w:rPr>
            </w:pPr>
            <w:r w:rsidRPr="00377281">
              <w:rPr>
                <w:rFonts w:eastAsia="Times New Roman"/>
                <w:sz w:val="24"/>
                <w:szCs w:val="24"/>
                <w:lang w:eastAsia="es-419"/>
              </w:rPr>
              <w:t>Sub Gerencia Técnica y Operativa</w:t>
            </w:r>
          </w:p>
        </w:tc>
      </w:tr>
    </w:tbl>
    <w:p w14:paraId="0220FB19" w14:textId="77777777" w:rsidR="00A83D77" w:rsidRPr="00FB051F" w:rsidRDefault="00A83D77" w:rsidP="00FB051F">
      <w:pPr>
        <w:ind w:left="567"/>
      </w:pPr>
    </w:p>
    <w:p w14:paraId="27EC0409" w14:textId="77777777" w:rsidR="00C82D1B" w:rsidRPr="00FB051F" w:rsidRDefault="00C82D1B" w:rsidP="00FB051F">
      <w:pPr>
        <w:ind w:left="567"/>
      </w:pPr>
    </w:p>
    <w:p w14:paraId="32C6B688" w14:textId="0FB76E7F" w:rsidR="00A83D77" w:rsidRPr="00FB051F" w:rsidRDefault="00A83D77" w:rsidP="00FB051F">
      <w:pPr>
        <w:ind w:left="567"/>
      </w:pPr>
      <w:r w:rsidRPr="00FB051F">
        <w:rPr>
          <w:b/>
          <w:bCs/>
        </w:rPr>
        <w:t xml:space="preserve">Tipo de </w:t>
      </w:r>
      <w:r w:rsidR="00FB051F" w:rsidRPr="00FB051F">
        <w:rPr>
          <w:b/>
          <w:bCs/>
        </w:rPr>
        <w:t xml:space="preserve">vinculación:  </w:t>
      </w:r>
      <w:r w:rsidR="00FB051F" w:rsidRPr="00FB051F">
        <w:t>Planta __ Contratista __</w:t>
      </w:r>
    </w:p>
    <w:p w14:paraId="315F4E3B" w14:textId="5F9D5B5C" w:rsidR="00A83D77" w:rsidRPr="00FB051F" w:rsidRDefault="00A83D77" w:rsidP="00FB051F">
      <w:pPr>
        <w:ind w:left="567"/>
      </w:pPr>
    </w:p>
    <w:p w14:paraId="1AACFFD2" w14:textId="396A2162" w:rsidR="00C82D1B" w:rsidRPr="00FB051F" w:rsidRDefault="00C82D1B" w:rsidP="00FB051F">
      <w:pPr>
        <w:ind w:left="567"/>
      </w:pPr>
      <w:r w:rsidRPr="00FB051F">
        <w:rPr>
          <w:b/>
          <w:bCs/>
        </w:rPr>
        <w:t>¿Para el desarrollo de sus actividades, utiliza un vehículo de la compañía?</w:t>
      </w:r>
      <w:r w:rsidRPr="00FB051F">
        <w:t xml:space="preserve">   Si ___ No ___</w:t>
      </w:r>
    </w:p>
    <w:p w14:paraId="174AF88E" w14:textId="77777777" w:rsidR="00C82D1B" w:rsidRPr="00FB051F" w:rsidRDefault="00C82D1B" w:rsidP="00FB051F">
      <w:pPr>
        <w:ind w:left="567"/>
      </w:pPr>
    </w:p>
    <w:p w14:paraId="47688ABA" w14:textId="7254F8AC" w:rsidR="00C82D1B" w:rsidRPr="00FB051F" w:rsidRDefault="00C82D1B" w:rsidP="00FB051F">
      <w:pPr>
        <w:tabs>
          <w:tab w:val="left" w:pos="10490"/>
        </w:tabs>
        <w:ind w:left="567" w:right="910"/>
      </w:pPr>
      <w:r w:rsidRPr="00FB051F">
        <w:t>El trabajo administrativo abarca un conjunto de tareas en función de una organización, que incluyen la gestión de documentos, la organización de oficinas, la comunicación y gestión con clientes - proveedores internos o externos, la administración de bases de datos y el apoyo en funciones que requieren un pc, visita a clientes en gestión administrativa.</w:t>
      </w:r>
    </w:p>
    <w:p w14:paraId="79A3647A" w14:textId="2656ED3E" w:rsidR="00C82D1B" w:rsidRPr="00FB051F" w:rsidRDefault="00C82D1B" w:rsidP="00F70B41">
      <w:pPr>
        <w:ind w:left="567"/>
      </w:pPr>
      <w:r w:rsidRPr="00FB051F">
        <w:t xml:space="preserve"> </w:t>
      </w:r>
    </w:p>
    <w:tbl>
      <w:tblPr>
        <w:tblW w:w="32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410"/>
      </w:tblGrid>
      <w:tr w:rsidR="00C82D1B" w:rsidRPr="00C82D1B" w14:paraId="77A16A75" w14:textId="77777777" w:rsidTr="00C82D1B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66681" w14:textId="77777777" w:rsidR="00C82D1B" w:rsidRPr="00C82D1B" w:rsidRDefault="00C82D1B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C82D1B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3177" w14:textId="77777777" w:rsidR="00C82D1B" w:rsidRPr="00C82D1B" w:rsidRDefault="00C82D1B" w:rsidP="00FB051F">
            <w:pPr>
              <w:widowControl/>
              <w:ind w:left="567"/>
              <w:rPr>
                <w:rFonts w:eastAsia="Times New Roman"/>
                <w:color w:val="000000"/>
                <w:lang w:eastAsia="es-419"/>
              </w:rPr>
            </w:pPr>
            <w:r w:rsidRPr="00C82D1B">
              <w:rPr>
                <w:rFonts w:eastAsia="Times New Roman"/>
                <w:color w:val="000000"/>
                <w:lang w:eastAsia="es-419"/>
              </w:rPr>
              <w:t>Sí</w:t>
            </w:r>
          </w:p>
        </w:tc>
      </w:tr>
      <w:tr w:rsidR="00C82D1B" w:rsidRPr="00C82D1B" w14:paraId="690DF82C" w14:textId="77777777" w:rsidTr="00C82D1B">
        <w:trPr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E0E9B" w14:textId="77777777" w:rsidR="00C82D1B" w:rsidRPr="00C82D1B" w:rsidRDefault="00C82D1B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C82D1B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0CC7" w14:textId="77777777" w:rsidR="00C82D1B" w:rsidRPr="00C82D1B" w:rsidRDefault="00C82D1B" w:rsidP="00FB051F">
            <w:pPr>
              <w:widowControl/>
              <w:ind w:left="567"/>
              <w:rPr>
                <w:rFonts w:eastAsia="Times New Roman"/>
                <w:color w:val="000000"/>
                <w:lang w:eastAsia="es-419"/>
              </w:rPr>
            </w:pPr>
            <w:r w:rsidRPr="00C82D1B">
              <w:rPr>
                <w:rFonts w:eastAsia="Times New Roman"/>
                <w:color w:val="000000"/>
                <w:lang w:eastAsia="es-419"/>
              </w:rPr>
              <w:t>No</w:t>
            </w:r>
          </w:p>
        </w:tc>
      </w:tr>
      <w:tr w:rsidR="00C82D1B" w:rsidRPr="00C82D1B" w14:paraId="67553913" w14:textId="77777777" w:rsidTr="00C82D1B">
        <w:trPr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68D92" w14:textId="77777777" w:rsidR="00C82D1B" w:rsidRPr="00C82D1B" w:rsidRDefault="00C82D1B" w:rsidP="00FB051F">
            <w:pPr>
              <w:widowControl/>
              <w:ind w:left="567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C82D1B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EEDC" w14:textId="77777777" w:rsidR="00C82D1B" w:rsidRPr="00C82D1B" w:rsidRDefault="00C82D1B" w:rsidP="00FB051F">
            <w:pPr>
              <w:widowControl/>
              <w:ind w:left="567"/>
              <w:rPr>
                <w:rFonts w:eastAsia="Times New Roman"/>
                <w:color w:val="000000"/>
                <w:lang w:eastAsia="es-419"/>
              </w:rPr>
            </w:pPr>
            <w:r w:rsidRPr="00C82D1B">
              <w:rPr>
                <w:rFonts w:eastAsia="Times New Roman"/>
                <w:color w:val="000000"/>
                <w:lang w:eastAsia="es-419"/>
              </w:rPr>
              <w:t>Admon y Operativo</w:t>
            </w:r>
          </w:p>
        </w:tc>
      </w:tr>
    </w:tbl>
    <w:p w14:paraId="55FB6D11" w14:textId="77777777" w:rsidR="00C82D1B" w:rsidRPr="00FB051F" w:rsidRDefault="00C82D1B" w:rsidP="00FB051F">
      <w:pPr>
        <w:ind w:left="567"/>
      </w:pPr>
    </w:p>
    <w:p w14:paraId="241C4489" w14:textId="3C2A60DD" w:rsidR="00C82D1B" w:rsidRPr="00FB051F" w:rsidRDefault="00520380" w:rsidP="00FB051F">
      <w:pPr>
        <w:ind w:left="567"/>
        <w:rPr>
          <w:b/>
          <w:bCs/>
        </w:rPr>
      </w:pPr>
      <w:r w:rsidRPr="00FB051F">
        <w:rPr>
          <w:b/>
          <w:bCs/>
        </w:rPr>
        <w:t xml:space="preserve">Seleccione el nivel del riesgo de los peligros de </w:t>
      </w:r>
      <w:proofErr w:type="gramStart"/>
      <w:r w:rsidRPr="00FB051F">
        <w:rPr>
          <w:b/>
          <w:bCs/>
        </w:rPr>
        <w:t>acuerdo  la</w:t>
      </w:r>
      <w:proofErr w:type="gramEnd"/>
      <w:r w:rsidRPr="00FB051F">
        <w:rPr>
          <w:b/>
          <w:bCs/>
        </w:rPr>
        <w:t xml:space="preserve"> siguiente información</w:t>
      </w:r>
    </w:p>
    <w:p w14:paraId="6F962523" w14:textId="1A9E86CF" w:rsidR="00520380" w:rsidRPr="00520380" w:rsidRDefault="00520380" w:rsidP="00FB051F">
      <w:pPr>
        <w:ind w:left="567"/>
        <w:jc w:val="center"/>
      </w:pPr>
      <w:r w:rsidRPr="00FB051F">
        <w:rPr>
          <w:noProof/>
        </w:rPr>
        <w:drawing>
          <wp:inline distT="0" distB="0" distL="0" distR="0" wp14:anchorId="36261F93" wp14:editId="0E340DD5">
            <wp:extent cx="6286500" cy="2779846"/>
            <wp:effectExtent l="0" t="0" r="0" b="1905"/>
            <wp:docPr id="36559982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055" cy="278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2FFD5" w14:textId="77777777" w:rsidR="00C82D1B" w:rsidRDefault="00C82D1B" w:rsidP="00FB051F">
      <w:pPr>
        <w:ind w:left="567"/>
        <w:rPr>
          <w:lang w:val="es-419"/>
        </w:rPr>
      </w:pPr>
    </w:p>
    <w:p w14:paraId="57B24320" w14:textId="77777777" w:rsidR="00FB051F" w:rsidRDefault="00FB051F" w:rsidP="00FB051F">
      <w:pPr>
        <w:ind w:left="567"/>
        <w:rPr>
          <w:lang w:val="es-419"/>
        </w:rPr>
      </w:pPr>
    </w:p>
    <w:p w14:paraId="2CD9DF03" w14:textId="77777777" w:rsidR="00FB051F" w:rsidRDefault="00FB051F" w:rsidP="00FB051F">
      <w:pPr>
        <w:ind w:left="567"/>
        <w:rPr>
          <w:lang w:val="es-419"/>
        </w:rPr>
      </w:pPr>
    </w:p>
    <w:p w14:paraId="63D099AD" w14:textId="77777777" w:rsidR="00FB051F" w:rsidRPr="00F762F4" w:rsidRDefault="00FB051F" w:rsidP="00FB051F">
      <w:pPr>
        <w:pStyle w:val="Prrafodelista"/>
        <w:widowControl/>
        <w:numPr>
          <w:ilvl w:val="0"/>
          <w:numId w:val="1"/>
        </w:numPr>
        <w:spacing w:after="160" w:line="259" w:lineRule="auto"/>
        <w:ind w:left="567" w:right="627"/>
        <w:contextualSpacing/>
        <w:rPr>
          <w:lang w:val="es-MX"/>
        </w:rPr>
      </w:pPr>
      <w:r w:rsidRPr="00767C7B">
        <w:rPr>
          <w:lang w:val="es-MX"/>
        </w:rPr>
        <w:lastRenderedPageBreak/>
        <w:t>Los peligros físicos son aquellos que factores del ambiente que pueden perjudicar la salud de los trabajadores.</w:t>
      </w:r>
    </w:p>
    <w:p w14:paraId="54A480ED" w14:textId="77777777" w:rsidR="00FB051F" w:rsidRDefault="00FB051F" w:rsidP="00FB051F">
      <w:pPr>
        <w:pStyle w:val="Prrafodelista"/>
        <w:ind w:left="567"/>
        <w:jc w:val="center"/>
        <w:rPr>
          <w:lang w:val="es-MX"/>
        </w:rPr>
      </w:pP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2552"/>
        <w:gridCol w:w="1358"/>
        <w:gridCol w:w="1224"/>
        <w:gridCol w:w="1383"/>
        <w:gridCol w:w="1169"/>
        <w:gridCol w:w="1245"/>
      </w:tblGrid>
      <w:tr w:rsidR="00FB051F" w14:paraId="4525B9C7" w14:textId="77777777" w:rsidTr="00FB051F">
        <w:tc>
          <w:tcPr>
            <w:tcW w:w="2552" w:type="dxa"/>
            <w:tcBorders>
              <w:top w:val="dotted" w:sz="4" w:space="0" w:color="FFFFFF" w:themeColor="background1"/>
              <w:left w:val="dotted" w:sz="4" w:space="0" w:color="FFFFFF"/>
            </w:tcBorders>
          </w:tcPr>
          <w:p w14:paraId="45F2E056" w14:textId="77777777" w:rsidR="00FB051F" w:rsidRDefault="00FB051F" w:rsidP="00FB051F">
            <w:pPr>
              <w:pStyle w:val="Prrafodelista"/>
              <w:ind w:left="567"/>
              <w:jc w:val="center"/>
              <w:rPr>
                <w:lang w:val="es-MX"/>
              </w:rPr>
            </w:pPr>
          </w:p>
        </w:tc>
        <w:tc>
          <w:tcPr>
            <w:tcW w:w="1358" w:type="dxa"/>
          </w:tcPr>
          <w:p w14:paraId="11950DB9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  <w:r>
              <w:rPr>
                <w:lang w:val="es-MX"/>
              </w:rPr>
              <w:t>No aplica</w:t>
            </w:r>
          </w:p>
        </w:tc>
        <w:tc>
          <w:tcPr>
            <w:tcW w:w="1224" w:type="dxa"/>
          </w:tcPr>
          <w:p w14:paraId="1E3C3AD1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  <w:r>
              <w:rPr>
                <w:lang w:val="es-MX"/>
              </w:rPr>
              <w:t>Bajo</w:t>
            </w:r>
          </w:p>
        </w:tc>
        <w:tc>
          <w:tcPr>
            <w:tcW w:w="1383" w:type="dxa"/>
          </w:tcPr>
          <w:p w14:paraId="07A917C8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  <w:r>
              <w:rPr>
                <w:lang w:val="es-MX"/>
              </w:rPr>
              <w:t>Medio</w:t>
            </w:r>
          </w:p>
        </w:tc>
        <w:tc>
          <w:tcPr>
            <w:tcW w:w="1169" w:type="dxa"/>
          </w:tcPr>
          <w:p w14:paraId="7D01FB71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  <w:r>
              <w:rPr>
                <w:lang w:val="es-MX"/>
              </w:rPr>
              <w:t>Alto</w:t>
            </w:r>
          </w:p>
        </w:tc>
        <w:tc>
          <w:tcPr>
            <w:tcW w:w="1245" w:type="dxa"/>
          </w:tcPr>
          <w:p w14:paraId="50180933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  <w:r>
              <w:rPr>
                <w:lang w:val="es-MX"/>
              </w:rPr>
              <w:t>¿Por qué?</w:t>
            </w:r>
          </w:p>
        </w:tc>
      </w:tr>
      <w:tr w:rsidR="00FB051F" w14:paraId="50C329D9" w14:textId="77777777" w:rsidTr="00FB051F">
        <w:tc>
          <w:tcPr>
            <w:tcW w:w="2552" w:type="dxa"/>
          </w:tcPr>
          <w:p w14:paraId="5354CF60" w14:textId="77777777" w:rsidR="00FB051F" w:rsidRDefault="00FB051F" w:rsidP="00FB051F">
            <w:pPr>
              <w:pStyle w:val="Prrafodelista"/>
              <w:ind w:left="173"/>
              <w:jc w:val="center"/>
              <w:rPr>
                <w:lang w:val="es-MX"/>
              </w:rPr>
            </w:pPr>
            <w:r>
              <w:rPr>
                <w:lang w:val="es-MX"/>
              </w:rPr>
              <w:t>Ruido</w:t>
            </w:r>
          </w:p>
        </w:tc>
        <w:tc>
          <w:tcPr>
            <w:tcW w:w="1358" w:type="dxa"/>
          </w:tcPr>
          <w:p w14:paraId="77A465AC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24" w:type="dxa"/>
          </w:tcPr>
          <w:p w14:paraId="78DD627B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383" w:type="dxa"/>
          </w:tcPr>
          <w:p w14:paraId="6017F135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169" w:type="dxa"/>
          </w:tcPr>
          <w:p w14:paraId="118D6715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45" w:type="dxa"/>
          </w:tcPr>
          <w:p w14:paraId="78B84886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</w:p>
        </w:tc>
      </w:tr>
      <w:tr w:rsidR="00FB051F" w14:paraId="5E4517A1" w14:textId="77777777" w:rsidTr="00FB051F">
        <w:tc>
          <w:tcPr>
            <w:tcW w:w="2552" w:type="dxa"/>
          </w:tcPr>
          <w:p w14:paraId="6A295CB2" w14:textId="77777777" w:rsidR="00FB051F" w:rsidRDefault="00FB051F" w:rsidP="00FB051F">
            <w:pPr>
              <w:pStyle w:val="Prrafodelista"/>
              <w:ind w:left="173"/>
              <w:jc w:val="center"/>
              <w:rPr>
                <w:lang w:val="es-MX"/>
              </w:rPr>
            </w:pPr>
            <w:r>
              <w:rPr>
                <w:lang w:val="es-MX"/>
              </w:rPr>
              <w:t>Iluminación</w:t>
            </w:r>
          </w:p>
        </w:tc>
        <w:tc>
          <w:tcPr>
            <w:tcW w:w="1358" w:type="dxa"/>
          </w:tcPr>
          <w:p w14:paraId="4FD603F6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24" w:type="dxa"/>
          </w:tcPr>
          <w:p w14:paraId="6062D267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383" w:type="dxa"/>
          </w:tcPr>
          <w:p w14:paraId="4A2E91AF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169" w:type="dxa"/>
          </w:tcPr>
          <w:p w14:paraId="7797BF5C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45" w:type="dxa"/>
          </w:tcPr>
          <w:p w14:paraId="139535FE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</w:p>
        </w:tc>
      </w:tr>
      <w:tr w:rsidR="00FB051F" w14:paraId="657F09C7" w14:textId="77777777" w:rsidTr="00FB051F">
        <w:tc>
          <w:tcPr>
            <w:tcW w:w="2552" w:type="dxa"/>
          </w:tcPr>
          <w:p w14:paraId="1BA86AD6" w14:textId="77777777" w:rsidR="00FB051F" w:rsidRDefault="00FB051F" w:rsidP="00FB051F">
            <w:pPr>
              <w:pStyle w:val="Prrafodelista"/>
              <w:ind w:left="173"/>
              <w:jc w:val="center"/>
              <w:rPr>
                <w:lang w:val="es-MX"/>
              </w:rPr>
            </w:pPr>
            <w:r>
              <w:rPr>
                <w:lang w:val="es-MX"/>
              </w:rPr>
              <w:t>Vibración</w:t>
            </w:r>
          </w:p>
        </w:tc>
        <w:tc>
          <w:tcPr>
            <w:tcW w:w="1358" w:type="dxa"/>
          </w:tcPr>
          <w:p w14:paraId="27174413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24" w:type="dxa"/>
          </w:tcPr>
          <w:p w14:paraId="429B4673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383" w:type="dxa"/>
          </w:tcPr>
          <w:p w14:paraId="59EA706F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169" w:type="dxa"/>
          </w:tcPr>
          <w:p w14:paraId="11E8372E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45" w:type="dxa"/>
          </w:tcPr>
          <w:p w14:paraId="1499A5EC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</w:p>
        </w:tc>
      </w:tr>
      <w:tr w:rsidR="00FB051F" w14:paraId="5C71BD3F" w14:textId="77777777" w:rsidTr="00FB051F">
        <w:tc>
          <w:tcPr>
            <w:tcW w:w="2552" w:type="dxa"/>
          </w:tcPr>
          <w:p w14:paraId="55A6F63A" w14:textId="77777777" w:rsidR="00FB051F" w:rsidRDefault="00FB051F" w:rsidP="00FB051F">
            <w:pPr>
              <w:pStyle w:val="Prrafodelista"/>
              <w:ind w:left="173"/>
              <w:jc w:val="center"/>
              <w:rPr>
                <w:lang w:val="es-MX"/>
              </w:rPr>
            </w:pPr>
            <w:r>
              <w:rPr>
                <w:lang w:val="es-MX"/>
              </w:rPr>
              <w:t>Radiación no ionizante (</w:t>
            </w:r>
            <w:proofErr w:type="spellStart"/>
            <w:r>
              <w:rPr>
                <w:lang w:val="es-MX"/>
              </w:rPr>
              <w:t>infrarojo</w:t>
            </w:r>
            <w:proofErr w:type="spellEnd"/>
            <w:r>
              <w:rPr>
                <w:lang w:val="es-MX"/>
              </w:rPr>
              <w:t>)</w:t>
            </w:r>
          </w:p>
        </w:tc>
        <w:tc>
          <w:tcPr>
            <w:tcW w:w="1358" w:type="dxa"/>
          </w:tcPr>
          <w:p w14:paraId="0140EE3C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24" w:type="dxa"/>
          </w:tcPr>
          <w:p w14:paraId="33001B23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383" w:type="dxa"/>
          </w:tcPr>
          <w:p w14:paraId="261DCF0E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169" w:type="dxa"/>
          </w:tcPr>
          <w:p w14:paraId="609D1A0C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45" w:type="dxa"/>
          </w:tcPr>
          <w:p w14:paraId="05FD2B46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</w:p>
        </w:tc>
      </w:tr>
      <w:tr w:rsidR="00FB051F" w14:paraId="282FA196" w14:textId="77777777" w:rsidTr="00FB051F">
        <w:tc>
          <w:tcPr>
            <w:tcW w:w="2552" w:type="dxa"/>
          </w:tcPr>
          <w:p w14:paraId="12760929" w14:textId="77777777" w:rsidR="00FB051F" w:rsidRDefault="00FB051F" w:rsidP="00FB051F">
            <w:pPr>
              <w:pStyle w:val="Prrafodelista"/>
              <w:ind w:left="173"/>
              <w:jc w:val="center"/>
              <w:rPr>
                <w:lang w:val="es-MX"/>
              </w:rPr>
            </w:pPr>
            <w:proofErr w:type="gramStart"/>
            <w:r>
              <w:rPr>
                <w:lang w:val="es-MX"/>
              </w:rPr>
              <w:t>Temperatura extremas</w:t>
            </w:r>
            <w:proofErr w:type="gramEnd"/>
            <w:r>
              <w:rPr>
                <w:lang w:val="es-MX"/>
              </w:rPr>
              <w:t xml:space="preserve"> (Altas- Bajas)</w:t>
            </w:r>
          </w:p>
        </w:tc>
        <w:tc>
          <w:tcPr>
            <w:tcW w:w="1358" w:type="dxa"/>
          </w:tcPr>
          <w:p w14:paraId="554A1341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24" w:type="dxa"/>
          </w:tcPr>
          <w:p w14:paraId="15D188A5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383" w:type="dxa"/>
          </w:tcPr>
          <w:p w14:paraId="2273E83A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169" w:type="dxa"/>
          </w:tcPr>
          <w:p w14:paraId="53A0BB15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45" w:type="dxa"/>
          </w:tcPr>
          <w:p w14:paraId="5835EF71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</w:p>
        </w:tc>
      </w:tr>
      <w:tr w:rsidR="00FB051F" w14:paraId="03E11329" w14:textId="77777777" w:rsidTr="00FB051F">
        <w:tc>
          <w:tcPr>
            <w:tcW w:w="2552" w:type="dxa"/>
          </w:tcPr>
          <w:p w14:paraId="4656C1AC" w14:textId="77777777" w:rsidR="00FB051F" w:rsidRDefault="00FB051F" w:rsidP="00FB051F">
            <w:pPr>
              <w:pStyle w:val="Prrafodelista"/>
              <w:ind w:left="173"/>
              <w:jc w:val="center"/>
              <w:rPr>
                <w:lang w:val="es-MX"/>
              </w:rPr>
            </w:pPr>
            <w:r>
              <w:rPr>
                <w:lang w:val="es-MX"/>
              </w:rPr>
              <w:t>Radiación ionizante (rayos x, gama, beta y alfa)</w:t>
            </w:r>
          </w:p>
        </w:tc>
        <w:tc>
          <w:tcPr>
            <w:tcW w:w="1358" w:type="dxa"/>
          </w:tcPr>
          <w:p w14:paraId="0950B695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24" w:type="dxa"/>
          </w:tcPr>
          <w:p w14:paraId="78793676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383" w:type="dxa"/>
          </w:tcPr>
          <w:p w14:paraId="5D2B3FE1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169" w:type="dxa"/>
          </w:tcPr>
          <w:p w14:paraId="5F3E940C" w14:textId="77777777" w:rsidR="00FB051F" w:rsidRDefault="00FB051F" w:rsidP="00FB051F">
            <w:pPr>
              <w:pStyle w:val="Prrafodelista"/>
              <w:ind w:left="170"/>
              <w:jc w:val="center"/>
              <w:rPr>
                <w:lang w:val="es-MX"/>
              </w:rPr>
            </w:pPr>
          </w:p>
        </w:tc>
        <w:tc>
          <w:tcPr>
            <w:tcW w:w="1245" w:type="dxa"/>
          </w:tcPr>
          <w:p w14:paraId="7EC26D1E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</w:p>
        </w:tc>
      </w:tr>
    </w:tbl>
    <w:p w14:paraId="6CA8B7BA" w14:textId="77777777" w:rsidR="00FB051F" w:rsidRDefault="00FB051F" w:rsidP="00FB051F">
      <w:pPr>
        <w:pStyle w:val="Prrafodelista"/>
        <w:ind w:left="567"/>
        <w:rPr>
          <w:lang w:val="es-MX"/>
        </w:rPr>
      </w:pPr>
    </w:p>
    <w:p w14:paraId="1F9D3E61" w14:textId="77777777" w:rsidR="00FB051F" w:rsidRPr="0098523F" w:rsidRDefault="00FB051F" w:rsidP="00FB051F">
      <w:pPr>
        <w:pStyle w:val="Prrafodelista"/>
        <w:widowControl/>
        <w:numPr>
          <w:ilvl w:val="0"/>
          <w:numId w:val="1"/>
        </w:numPr>
        <w:spacing w:after="160" w:line="259" w:lineRule="auto"/>
        <w:ind w:left="567"/>
        <w:contextualSpacing/>
        <w:rPr>
          <w:lang w:val="es-MX"/>
        </w:rPr>
      </w:pPr>
      <w:r>
        <w:rPr>
          <w:lang w:val="es-MX"/>
        </w:rPr>
        <w:t>Peligros biológicos</w:t>
      </w:r>
    </w:p>
    <w:p w14:paraId="6E6EC09D" w14:textId="77777777" w:rsidR="00FB051F" w:rsidRDefault="00FB051F" w:rsidP="00FB051F">
      <w:pPr>
        <w:pStyle w:val="Prrafodelista"/>
        <w:ind w:left="567"/>
        <w:rPr>
          <w:lang w:val="es-MX"/>
        </w:rPr>
      </w:pP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2552"/>
        <w:gridCol w:w="1358"/>
        <w:gridCol w:w="1224"/>
        <w:gridCol w:w="1383"/>
        <w:gridCol w:w="1163"/>
        <w:gridCol w:w="2076"/>
      </w:tblGrid>
      <w:tr w:rsidR="00FB051F" w14:paraId="1CB23B63" w14:textId="77777777" w:rsidTr="00FB051F">
        <w:tc>
          <w:tcPr>
            <w:tcW w:w="2552" w:type="dxa"/>
            <w:tcBorders>
              <w:top w:val="dotted" w:sz="4" w:space="0" w:color="FFFFFF" w:themeColor="background1"/>
              <w:left w:val="dotted" w:sz="4" w:space="0" w:color="FFFFFF" w:themeColor="background1"/>
            </w:tcBorders>
          </w:tcPr>
          <w:p w14:paraId="29E03BC6" w14:textId="77777777" w:rsidR="00FB051F" w:rsidRDefault="00FB051F" w:rsidP="00FB051F">
            <w:pPr>
              <w:pStyle w:val="Prrafodelista"/>
              <w:ind w:left="567"/>
              <w:rPr>
                <w:lang w:val="es-MX"/>
              </w:rPr>
            </w:pPr>
          </w:p>
        </w:tc>
        <w:tc>
          <w:tcPr>
            <w:tcW w:w="1358" w:type="dxa"/>
          </w:tcPr>
          <w:p w14:paraId="1A61F4C5" w14:textId="77777777" w:rsidR="00FB051F" w:rsidRDefault="00FB051F" w:rsidP="00FB051F">
            <w:pPr>
              <w:pStyle w:val="Prrafodelista"/>
              <w:ind w:left="34"/>
              <w:jc w:val="center"/>
              <w:rPr>
                <w:lang w:val="es-MX"/>
              </w:rPr>
            </w:pPr>
            <w:r>
              <w:rPr>
                <w:lang w:val="es-MX"/>
              </w:rPr>
              <w:t>No aplica</w:t>
            </w:r>
          </w:p>
        </w:tc>
        <w:tc>
          <w:tcPr>
            <w:tcW w:w="1224" w:type="dxa"/>
          </w:tcPr>
          <w:p w14:paraId="3AF7FB3D" w14:textId="77777777" w:rsidR="00FB051F" w:rsidRDefault="00FB051F" w:rsidP="00FB051F">
            <w:pPr>
              <w:pStyle w:val="Prrafodelista"/>
              <w:ind w:left="34"/>
              <w:jc w:val="center"/>
              <w:rPr>
                <w:lang w:val="es-MX"/>
              </w:rPr>
            </w:pPr>
            <w:r>
              <w:rPr>
                <w:lang w:val="es-MX"/>
              </w:rPr>
              <w:t>Bajo</w:t>
            </w:r>
          </w:p>
        </w:tc>
        <w:tc>
          <w:tcPr>
            <w:tcW w:w="1383" w:type="dxa"/>
          </w:tcPr>
          <w:p w14:paraId="566E2C8C" w14:textId="77777777" w:rsidR="00FB051F" w:rsidRDefault="00FB051F" w:rsidP="00FB051F">
            <w:pPr>
              <w:pStyle w:val="Prrafodelista"/>
              <w:ind w:left="34"/>
              <w:jc w:val="center"/>
              <w:rPr>
                <w:lang w:val="es-MX"/>
              </w:rPr>
            </w:pPr>
            <w:r>
              <w:rPr>
                <w:lang w:val="es-MX"/>
              </w:rPr>
              <w:t>Medio</w:t>
            </w:r>
          </w:p>
        </w:tc>
        <w:tc>
          <w:tcPr>
            <w:tcW w:w="1163" w:type="dxa"/>
          </w:tcPr>
          <w:p w14:paraId="5BAFEB72" w14:textId="77777777" w:rsidR="00FB051F" w:rsidRDefault="00FB051F" w:rsidP="00FB051F">
            <w:pPr>
              <w:pStyle w:val="Prrafodelista"/>
              <w:ind w:left="34"/>
              <w:jc w:val="center"/>
              <w:rPr>
                <w:lang w:val="es-MX"/>
              </w:rPr>
            </w:pPr>
            <w:r>
              <w:rPr>
                <w:lang w:val="es-MX"/>
              </w:rPr>
              <w:t>Alto</w:t>
            </w:r>
          </w:p>
        </w:tc>
        <w:tc>
          <w:tcPr>
            <w:tcW w:w="2076" w:type="dxa"/>
          </w:tcPr>
          <w:p w14:paraId="06E86689" w14:textId="77777777" w:rsidR="00FB051F" w:rsidRDefault="00FB051F" w:rsidP="00FB051F">
            <w:pPr>
              <w:pStyle w:val="Prrafodelista"/>
              <w:ind w:left="34"/>
              <w:jc w:val="center"/>
              <w:rPr>
                <w:lang w:val="es-MX"/>
              </w:rPr>
            </w:pPr>
            <w:r>
              <w:rPr>
                <w:lang w:val="es-MX"/>
              </w:rPr>
              <w:t>¿Por qué?</w:t>
            </w:r>
          </w:p>
        </w:tc>
      </w:tr>
      <w:tr w:rsidR="00FB051F" w14:paraId="3156A9CD" w14:textId="77777777" w:rsidTr="00FB051F">
        <w:tc>
          <w:tcPr>
            <w:tcW w:w="2552" w:type="dxa"/>
          </w:tcPr>
          <w:p w14:paraId="7C9CFF7B" w14:textId="77777777" w:rsidR="00FB051F" w:rsidRDefault="00FB051F" w:rsidP="00FB051F">
            <w:pPr>
              <w:pStyle w:val="Prrafodelista"/>
              <w:ind w:left="567"/>
              <w:jc w:val="center"/>
              <w:rPr>
                <w:lang w:val="es-MX"/>
              </w:rPr>
            </w:pPr>
            <w:r>
              <w:rPr>
                <w:lang w:val="es-MX"/>
              </w:rPr>
              <w:t>Virus</w:t>
            </w:r>
          </w:p>
        </w:tc>
        <w:tc>
          <w:tcPr>
            <w:tcW w:w="1358" w:type="dxa"/>
          </w:tcPr>
          <w:p w14:paraId="2E020C91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1FA8EC52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2E7ED0DE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521FAEA3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076" w:type="dxa"/>
          </w:tcPr>
          <w:p w14:paraId="247B82D3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  <w:tr w:rsidR="00FB051F" w14:paraId="110758AA" w14:textId="77777777" w:rsidTr="00FB051F">
        <w:tc>
          <w:tcPr>
            <w:tcW w:w="2552" w:type="dxa"/>
          </w:tcPr>
          <w:p w14:paraId="64BCEC72" w14:textId="77777777" w:rsidR="00FB051F" w:rsidRDefault="00FB051F" w:rsidP="00FB051F">
            <w:pPr>
              <w:pStyle w:val="Prrafodelista"/>
              <w:ind w:left="567"/>
              <w:jc w:val="center"/>
              <w:rPr>
                <w:lang w:val="es-MX"/>
              </w:rPr>
            </w:pPr>
            <w:r>
              <w:rPr>
                <w:lang w:val="es-MX"/>
              </w:rPr>
              <w:t>Bacterias</w:t>
            </w:r>
          </w:p>
        </w:tc>
        <w:tc>
          <w:tcPr>
            <w:tcW w:w="1358" w:type="dxa"/>
          </w:tcPr>
          <w:p w14:paraId="3EC7BC7D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0F96D08B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27CB22C3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37016A82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076" w:type="dxa"/>
          </w:tcPr>
          <w:p w14:paraId="4C5FC4A2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  <w:tr w:rsidR="00FB051F" w14:paraId="3E6B8BDA" w14:textId="77777777" w:rsidTr="00FB051F">
        <w:tc>
          <w:tcPr>
            <w:tcW w:w="2552" w:type="dxa"/>
          </w:tcPr>
          <w:p w14:paraId="61E1351E" w14:textId="77777777" w:rsidR="00FB051F" w:rsidRDefault="00FB051F" w:rsidP="00FB051F">
            <w:pPr>
              <w:pStyle w:val="Prrafodelista"/>
              <w:ind w:left="567"/>
              <w:jc w:val="center"/>
              <w:rPr>
                <w:lang w:val="es-MX"/>
              </w:rPr>
            </w:pPr>
            <w:r>
              <w:rPr>
                <w:lang w:val="es-MX"/>
              </w:rPr>
              <w:t>Hongos</w:t>
            </w:r>
          </w:p>
        </w:tc>
        <w:tc>
          <w:tcPr>
            <w:tcW w:w="1358" w:type="dxa"/>
          </w:tcPr>
          <w:p w14:paraId="17BFA50E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2E2BC5CE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605040C2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01D132EA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076" w:type="dxa"/>
          </w:tcPr>
          <w:p w14:paraId="519AE5B7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  <w:tr w:rsidR="00FB051F" w14:paraId="5E3CC9A1" w14:textId="77777777" w:rsidTr="00FB051F">
        <w:tc>
          <w:tcPr>
            <w:tcW w:w="2552" w:type="dxa"/>
          </w:tcPr>
          <w:p w14:paraId="3EE10A07" w14:textId="77777777" w:rsidR="00FB051F" w:rsidRDefault="00FB051F" w:rsidP="00FB051F">
            <w:pPr>
              <w:pStyle w:val="Prrafodelista"/>
              <w:ind w:left="567"/>
              <w:jc w:val="center"/>
              <w:rPr>
                <w:lang w:val="es-MX"/>
              </w:rPr>
            </w:pPr>
            <w:proofErr w:type="spellStart"/>
            <w:r>
              <w:rPr>
                <w:lang w:val="es-MX"/>
              </w:rPr>
              <w:t>Ricketsias</w:t>
            </w:r>
            <w:proofErr w:type="spellEnd"/>
          </w:p>
        </w:tc>
        <w:tc>
          <w:tcPr>
            <w:tcW w:w="1358" w:type="dxa"/>
          </w:tcPr>
          <w:p w14:paraId="5A4A9498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7A337431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22FD6800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6E8B8690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076" w:type="dxa"/>
          </w:tcPr>
          <w:p w14:paraId="79B635D9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  <w:tr w:rsidR="00FB051F" w14:paraId="598E5F9B" w14:textId="77777777" w:rsidTr="00FB051F">
        <w:tc>
          <w:tcPr>
            <w:tcW w:w="2552" w:type="dxa"/>
          </w:tcPr>
          <w:p w14:paraId="5D1012CF" w14:textId="77777777" w:rsidR="00FB051F" w:rsidRDefault="00FB051F" w:rsidP="00FB051F">
            <w:pPr>
              <w:pStyle w:val="Prrafodelista"/>
              <w:ind w:left="567"/>
              <w:jc w:val="center"/>
              <w:rPr>
                <w:lang w:val="es-MX"/>
              </w:rPr>
            </w:pPr>
            <w:r>
              <w:rPr>
                <w:lang w:val="es-MX"/>
              </w:rPr>
              <w:t>Parásitos</w:t>
            </w:r>
          </w:p>
        </w:tc>
        <w:tc>
          <w:tcPr>
            <w:tcW w:w="1358" w:type="dxa"/>
          </w:tcPr>
          <w:p w14:paraId="4CAE6990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5A149566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62B44CF5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39F94A37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076" w:type="dxa"/>
          </w:tcPr>
          <w:p w14:paraId="2BA0F972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  <w:tr w:rsidR="00FB051F" w14:paraId="7F429494" w14:textId="77777777" w:rsidTr="00FB051F">
        <w:tc>
          <w:tcPr>
            <w:tcW w:w="2552" w:type="dxa"/>
          </w:tcPr>
          <w:p w14:paraId="45F6AB4E" w14:textId="77777777" w:rsidR="00FB051F" w:rsidRDefault="00FB051F" w:rsidP="00FB051F">
            <w:pPr>
              <w:pStyle w:val="Prrafodelista"/>
              <w:ind w:left="567"/>
              <w:jc w:val="center"/>
              <w:rPr>
                <w:lang w:val="es-MX"/>
              </w:rPr>
            </w:pPr>
            <w:r>
              <w:rPr>
                <w:lang w:val="es-MX"/>
              </w:rPr>
              <w:t>Picaduras</w:t>
            </w:r>
          </w:p>
        </w:tc>
        <w:tc>
          <w:tcPr>
            <w:tcW w:w="1358" w:type="dxa"/>
          </w:tcPr>
          <w:p w14:paraId="23169BB1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355F8C4D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2D9625E3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74384CFA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076" w:type="dxa"/>
          </w:tcPr>
          <w:p w14:paraId="2EEE1905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  <w:tr w:rsidR="00FB051F" w14:paraId="21CBCDC3" w14:textId="77777777" w:rsidTr="00FB051F">
        <w:tc>
          <w:tcPr>
            <w:tcW w:w="2552" w:type="dxa"/>
          </w:tcPr>
          <w:p w14:paraId="384AE1B6" w14:textId="77777777" w:rsidR="00FB051F" w:rsidRDefault="00FB051F" w:rsidP="00FB051F">
            <w:pPr>
              <w:pStyle w:val="Prrafodelista"/>
              <w:ind w:left="567"/>
              <w:jc w:val="center"/>
              <w:rPr>
                <w:lang w:val="es-MX"/>
              </w:rPr>
            </w:pPr>
            <w:r>
              <w:rPr>
                <w:lang w:val="es-MX"/>
              </w:rPr>
              <w:t>Mordeduras</w:t>
            </w:r>
          </w:p>
        </w:tc>
        <w:tc>
          <w:tcPr>
            <w:tcW w:w="1358" w:type="dxa"/>
          </w:tcPr>
          <w:p w14:paraId="2BC1C4FB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43AE9E0F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1CF28D3A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2020B381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076" w:type="dxa"/>
          </w:tcPr>
          <w:p w14:paraId="21930FA4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  <w:tr w:rsidR="00FB051F" w14:paraId="602B6954" w14:textId="77777777" w:rsidTr="00FB051F">
        <w:tc>
          <w:tcPr>
            <w:tcW w:w="2552" w:type="dxa"/>
          </w:tcPr>
          <w:p w14:paraId="22A17ABF" w14:textId="77777777" w:rsidR="00FB051F" w:rsidRDefault="00FB051F" w:rsidP="00FB051F">
            <w:pPr>
              <w:pStyle w:val="Prrafodelista"/>
              <w:ind w:left="567"/>
              <w:jc w:val="center"/>
              <w:rPr>
                <w:lang w:val="es-MX"/>
              </w:rPr>
            </w:pPr>
            <w:r>
              <w:rPr>
                <w:lang w:val="es-MX"/>
              </w:rPr>
              <w:t>Fluidos o excrementos</w:t>
            </w:r>
          </w:p>
        </w:tc>
        <w:tc>
          <w:tcPr>
            <w:tcW w:w="1358" w:type="dxa"/>
          </w:tcPr>
          <w:p w14:paraId="27EEC11D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0D733334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1780182D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282C385C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076" w:type="dxa"/>
          </w:tcPr>
          <w:p w14:paraId="437AFC3C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</w:tbl>
    <w:p w14:paraId="7C74AC0E" w14:textId="77777777" w:rsidR="00FB051F" w:rsidRDefault="00FB051F" w:rsidP="00FB051F">
      <w:pPr>
        <w:pStyle w:val="Prrafodelista"/>
        <w:ind w:left="567"/>
        <w:rPr>
          <w:lang w:val="es-MX"/>
        </w:rPr>
      </w:pPr>
    </w:p>
    <w:p w14:paraId="22F98E8C" w14:textId="77777777" w:rsidR="00FB051F" w:rsidRDefault="00FB051F" w:rsidP="00FB051F">
      <w:pPr>
        <w:pStyle w:val="Prrafodelista"/>
        <w:widowControl/>
        <w:numPr>
          <w:ilvl w:val="0"/>
          <w:numId w:val="1"/>
        </w:numPr>
        <w:spacing w:after="160" w:line="259" w:lineRule="auto"/>
        <w:ind w:left="567"/>
        <w:contextualSpacing/>
        <w:rPr>
          <w:lang w:val="es-MX"/>
        </w:rPr>
      </w:pPr>
      <w:r>
        <w:rPr>
          <w:lang w:val="es-MX"/>
        </w:rPr>
        <w:t>Peligros químicos</w:t>
      </w:r>
    </w:p>
    <w:p w14:paraId="5ADE5545" w14:textId="77777777" w:rsidR="00FB051F" w:rsidRPr="0098523F" w:rsidRDefault="00FB051F" w:rsidP="00FB051F">
      <w:pPr>
        <w:pStyle w:val="Prrafodelista"/>
        <w:ind w:left="567"/>
        <w:rPr>
          <w:lang w:val="es-MX"/>
        </w:rPr>
      </w:pP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2552"/>
        <w:gridCol w:w="1358"/>
        <w:gridCol w:w="1224"/>
        <w:gridCol w:w="1383"/>
        <w:gridCol w:w="1163"/>
        <w:gridCol w:w="2101"/>
      </w:tblGrid>
      <w:tr w:rsidR="00FB051F" w14:paraId="1A18FB16" w14:textId="77777777" w:rsidTr="00FB051F">
        <w:tc>
          <w:tcPr>
            <w:tcW w:w="2552" w:type="dxa"/>
            <w:tcBorders>
              <w:top w:val="dotted" w:sz="4" w:space="0" w:color="FFFFFF" w:themeColor="background1"/>
              <w:left w:val="dotted" w:sz="4" w:space="0" w:color="FFFFFF" w:themeColor="background1"/>
            </w:tcBorders>
          </w:tcPr>
          <w:p w14:paraId="1E7A0BB0" w14:textId="77777777" w:rsidR="00FB051F" w:rsidRDefault="00FB051F" w:rsidP="00FB051F">
            <w:pPr>
              <w:pStyle w:val="Prrafodelista"/>
              <w:ind w:left="567"/>
              <w:rPr>
                <w:lang w:val="es-MX"/>
              </w:rPr>
            </w:pPr>
          </w:p>
        </w:tc>
        <w:tc>
          <w:tcPr>
            <w:tcW w:w="1358" w:type="dxa"/>
          </w:tcPr>
          <w:p w14:paraId="4B1F2DB0" w14:textId="77777777" w:rsidR="00FB051F" w:rsidRDefault="00FB051F" w:rsidP="00FB051F">
            <w:pPr>
              <w:pStyle w:val="Prrafodelista"/>
              <w:ind w:left="34"/>
              <w:jc w:val="center"/>
              <w:rPr>
                <w:lang w:val="es-MX"/>
              </w:rPr>
            </w:pPr>
            <w:r>
              <w:rPr>
                <w:lang w:val="es-MX"/>
              </w:rPr>
              <w:t>No aplica</w:t>
            </w:r>
          </w:p>
        </w:tc>
        <w:tc>
          <w:tcPr>
            <w:tcW w:w="1224" w:type="dxa"/>
          </w:tcPr>
          <w:p w14:paraId="06288F1C" w14:textId="77777777" w:rsidR="00FB051F" w:rsidRDefault="00FB051F" w:rsidP="00FB051F">
            <w:pPr>
              <w:pStyle w:val="Prrafodelista"/>
              <w:ind w:left="34"/>
              <w:jc w:val="center"/>
              <w:rPr>
                <w:lang w:val="es-MX"/>
              </w:rPr>
            </w:pPr>
            <w:r>
              <w:rPr>
                <w:lang w:val="es-MX"/>
              </w:rPr>
              <w:t>Bajo</w:t>
            </w:r>
          </w:p>
        </w:tc>
        <w:tc>
          <w:tcPr>
            <w:tcW w:w="1383" w:type="dxa"/>
          </w:tcPr>
          <w:p w14:paraId="5D06D44D" w14:textId="77777777" w:rsidR="00FB051F" w:rsidRDefault="00FB051F" w:rsidP="00FB051F">
            <w:pPr>
              <w:pStyle w:val="Prrafodelista"/>
              <w:ind w:left="34"/>
              <w:jc w:val="center"/>
              <w:rPr>
                <w:lang w:val="es-MX"/>
              </w:rPr>
            </w:pPr>
            <w:r>
              <w:rPr>
                <w:lang w:val="es-MX"/>
              </w:rPr>
              <w:t>Medio</w:t>
            </w:r>
          </w:p>
        </w:tc>
        <w:tc>
          <w:tcPr>
            <w:tcW w:w="1163" w:type="dxa"/>
          </w:tcPr>
          <w:p w14:paraId="6A0B717A" w14:textId="77777777" w:rsidR="00FB051F" w:rsidRDefault="00FB051F" w:rsidP="00FB051F">
            <w:pPr>
              <w:pStyle w:val="Prrafodelista"/>
              <w:ind w:left="34"/>
              <w:jc w:val="center"/>
              <w:rPr>
                <w:lang w:val="es-MX"/>
              </w:rPr>
            </w:pPr>
            <w:r>
              <w:rPr>
                <w:lang w:val="es-MX"/>
              </w:rPr>
              <w:t>Alto</w:t>
            </w:r>
          </w:p>
        </w:tc>
        <w:tc>
          <w:tcPr>
            <w:tcW w:w="2101" w:type="dxa"/>
          </w:tcPr>
          <w:p w14:paraId="540D378D" w14:textId="77777777" w:rsidR="00FB051F" w:rsidRDefault="00FB051F" w:rsidP="00FB051F">
            <w:pPr>
              <w:pStyle w:val="Prrafodelista"/>
              <w:ind w:left="34"/>
              <w:jc w:val="center"/>
              <w:rPr>
                <w:lang w:val="es-MX"/>
              </w:rPr>
            </w:pPr>
            <w:r>
              <w:rPr>
                <w:lang w:val="es-MX"/>
              </w:rPr>
              <w:t>¿Por qué?</w:t>
            </w:r>
          </w:p>
        </w:tc>
      </w:tr>
      <w:tr w:rsidR="00FB051F" w14:paraId="6F086E6F" w14:textId="77777777" w:rsidTr="00FB051F">
        <w:tc>
          <w:tcPr>
            <w:tcW w:w="2552" w:type="dxa"/>
          </w:tcPr>
          <w:p w14:paraId="4B652CD2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  <w:r>
              <w:rPr>
                <w:lang w:val="es-MX"/>
              </w:rPr>
              <w:t>Polvos orgánicos e inorgánicos</w:t>
            </w:r>
          </w:p>
        </w:tc>
        <w:tc>
          <w:tcPr>
            <w:tcW w:w="1358" w:type="dxa"/>
          </w:tcPr>
          <w:p w14:paraId="0375461D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450F877F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7FCDFF7B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1CCF048D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101" w:type="dxa"/>
          </w:tcPr>
          <w:p w14:paraId="4CEE5A3B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  <w:tr w:rsidR="00FB051F" w14:paraId="5DC8D498" w14:textId="77777777" w:rsidTr="00FB051F">
        <w:tc>
          <w:tcPr>
            <w:tcW w:w="2552" w:type="dxa"/>
          </w:tcPr>
          <w:p w14:paraId="318192D5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  <w:r>
              <w:rPr>
                <w:lang w:val="es-MX"/>
              </w:rPr>
              <w:t>Fibras, gases y vapores</w:t>
            </w:r>
          </w:p>
        </w:tc>
        <w:tc>
          <w:tcPr>
            <w:tcW w:w="1358" w:type="dxa"/>
          </w:tcPr>
          <w:p w14:paraId="52EACE9E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15056A0E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0BC248B9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376C8613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101" w:type="dxa"/>
          </w:tcPr>
          <w:p w14:paraId="59604877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  <w:tr w:rsidR="00FB051F" w14:paraId="43C3156C" w14:textId="77777777" w:rsidTr="00FB051F">
        <w:tc>
          <w:tcPr>
            <w:tcW w:w="2552" w:type="dxa"/>
          </w:tcPr>
          <w:p w14:paraId="7C90C37A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  <w:r>
              <w:rPr>
                <w:lang w:val="es-MX"/>
              </w:rPr>
              <w:t>Líquidos (nieblas y rocíos)</w:t>
            </w:r>
          </w:p>
        </w:tc>
        <w:tc>
          <w:tcPr>
            <w:tcW w:w="1358" w:type="dxa"/>
          </w:tcPr>
          <w:p w14:paraId="58A80D9D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421F2843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40585F37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1949A8C2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101" w:type="dxa"/>
          </w:tcPr>
          <w:p w14:paraId="39DBE3E8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  <w:tr w:rsidR="00FB051F" w14:paraId="3D7A9788" w14:textId="77777777" w:rsidTr="00FB051F">
        <w:tc>
          <w:tcPr>
            <w:tcW w:w="2552" w:type="dxa"/>
          </w:tcPr>
          <w:p w14:paraId="2E19976B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  <w:r>
              <w:rPr>
                <w:lang w:val="es-MX"/>
              </w:rPr>
              <w:t>Material particulado</w:t>
            </w:r>
          </w:p>
        </w:tc>
        <w:tc>
          <w:tcPr>
            <w:tcW w:w="1358" w:type="dxa"/>
          </w:tcPr>
          <w:p w14:paraId="26D2ACC7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224" w:type="dxa"/>
          </w:tcPr>
          <w:p w14:paraId="7B3B1E03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383" w:type="dxa"/>
          </w:tcPr>
          <w:p w14:paraId="25FB637C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1163" w:type="dxa"/>
          </w:tcPr>
          <w:p w14:paraId="38245268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  <w:tc>
          <w:tcPr>
            <w:tcW w:w="2101" w:type="dxa"/>
          </w:tcPr>
          <w:p w14:paraId="647A28C2" w14:textId="77777777" w:rsidR="00FB051F" w:rsidRDefault="00FB051F" w:rsidP="00FB051F">
            <w:pPr>
              <w:pStyle w:val="Prrafodelista"/>
              <w:ind w:left="34"/>
              <w:rPr>
                <w:lang w:val="es-MX"/>
              </w:rPr>
            </w:pPr>
          </w:p>
        </w:tc>
      </w:tr>
    </w:tbl>
    <w:p w14:paraId="23141C51" w14:textId="77777777" w:rsidR="00FB051F" w:rsidRPr="0098523F" w:rsidRDefault="00FB051F" w:rsidP="00FB051F">
      <w:pPr>
        <w:ind w:left="567"/>
        <w:rPr>
          <w:lang w:val="es-MX"/>
        </w:rPr>
      </w:pPr>
    </w:p>
    <w:p w14:paraId="558F1615" w14:textId="77777777" w:rsidR="00FB051F" w:rsidRDefault="00FB051F" w:rsidP="00FB051F">
      <w:pPr>
        <w:pStyle w:val="Prrafodelista"/>
        <w:widowControl/>
        <w:numPr>
          <w:ilvl w:val="0"/>
          <w:numId w:val="1"/>
        </w:numPr>
        <w:spacing w:after="160" w:line="259" w:lineRule="auto"/>
        <w:ind w:left="567"/>
        <w:contextualSpacing/>
        <w:rPr>
          <w:lang w:val="es-MX"/>
        </w:rPr>
      </w:pPr>
      <w:r>
        <w:rPr>
          <w:lang w:val="es-MX"/>
        </w:rPr>
        <w:t xml:space="preserve">Peligros biomecánicos </w:t>
      </w:r>
    </w:p>
    <w:p w14:paraId="6D4F087B" w14:textId="77777777" w:rsidR="00FB051F" w:rsidRDefault="00FB051F" w:rsidP="00FB051F">
      <w:pPr>
        <w:pStyle w:val="Prrafodelista"/>
        <w:ind w:left="567"/>
        <w:rPr>
          <w:lang w:val="es-MX"/>
        </w:rPr>
      </w:pP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2552"/>
        <w:gridCol w:w="1358"/>
        <w:gridCol w:w="1224"/>
        <w:gridCol w:w="1383"/>
        <w:gridCol w:w="1163"/>
        <w:gridCol w:w="2101"/>
      </w:tblGrid>
      <w:tr w:rsidR="00FB051F" w14:paraId="08098EDB" w14:textId="77777777" w:rsidTr="00FB051F">
        <w:tc>
          <w:tcPr>
            <w:tcW w:w="2552" w:type="dxa"/>
            <w:tcBorders>
              <w:top w:val="dotted" w:sz="4" w:space="0" w:color="FFFFFF" w:themeColor="background1"/>
              <w:left w:val="dotted" w:sz="4" w:space="0" w:color="FFFFFF" w:themeColor="background1"/>
            </w:tcBorders>
          </w:tcPr>
          <w:p w14:paraId="0C054342" w14:textId="77777777" w:rsidR="00FB051F" w:rsidRDefault="00FB051F" w:rsidP="00FB051F">
            <w:pPr>
              <w:pStyle w:val="Prrafodelista"/>
              <w:ind w:left="567"/>
              <w:rPr>
                <w:lang w:val="es-MX"/>
              </w:rPr>
            </w:pPr>
          </w:p>
        </w:tc>
        <w:tc>
          <w:tcPr>
            <w:tcW w:w="1358" w:type="dxa"/>
          </w:tcPr>
          <w:p w14:paraId="40F1F618" w14:textId="77777777" w:rsidR="00FB051F" w:rsidRDefault="00FB051F" w:rsidP="00FB051F">
            <w:pPr>
              <w:pStyle w:val="Prrafodelista"/>
              <w:ind w:left="175"/>
              <w:jc w:val="center"/>
              <w:rPr>
                <w:lang w:val="es-MX"/>
              </w:rPr>
            </w:pPr>
            <w:r>
              <w:rPr>
                <w:lang w:val="es-MX"/>
              </w:rPr>
              <w:t>No aplica</w:t>
            </w:r>
          </w:p>
        </w:tc>
        <w:tc>
          <w:tcPr>
            <w:tcW w:w="1224" w:type="dxa"/>
          </w:tcPr>
          <w:p w14:paraId="1D7ADCA0" w14:textId="77777777" w:rsidR="00FB051F" w:rsidRDefault="00FB051F" w:rsidP="00FB051F">
            <w:pPr>
              <w:pStyle w:val="Prrafodelista"/>
              <w:ind w:left="175"/>
              <w:jc w:val="center"/>
              <w:rPr>
                <w:lang w:val="es-MX"/>
              </w:rPr>
            </w:pPr>
            <w:r>
              <w:rPr>
                <w:lang w:val="es-MX"/>
              </w:rPr>
              <w:t>Bajo</w:t>
            </w:r>
          </w:p>
        </w:tc>
        <w:tc>
          <w:tcPr>
            <w:tcW w:w="1383" w:type="dxa"/>
          </w:tcPr>
          <w:p w14:paraId="0D6E9ACE" w14:textId="77777777" w:rsidR="00FB051F" w:rsidRDefault="00FB051F" w:rsidP="00FB051F">
            <w:pPr>
              <w:pStyle w:val="Prrafodelista"/>
              <w:ind w:left="175"/>
              <w:jc w:val="center"/>
              <w:rPr>
                <w:lang w:val="es-MX"/>
              </w:rPr>
            </w:pPr>
            <w:r>
              <w:rPr>
                <w:lang w:val="es-MX"/>
              </w:rPr>
              <w:t>Medio</w:t>
            </w:r>
          </w:p>
        </w:tc>
        <w:tc>
          <w:tcPr>
            <w:tcW w:w="1163" w:type="dxa"/>
          </w:tcPr>
          <w:p w14:paraId="6735788C" w14:textId="77777777" w:rsidR="00FB051F" w:rsidRDefault="00FB051F" w:rsidP="00FB051F">
            <w:pPr>
              <w:pStyle w:val="Prrafodelista"/>
              <w:ind w:left="175"/>
              <w:jc w:val="center"/>
              <w:rPr>
                <w:lang w:val="es-MX"/>
              </w:rPr>
            </w:pPr>
            <w:r>
              <w:rPr>
                <w:lang w:val="es-MX"/>
              </w:rPr>
              <w:t>Alto</w:t>
            </w:r>
          </w:p>
        </w:tc>
        <w:tc>
          <w:tcPr>
            <w:tcW w:w="2101" w:type="dxa"/>
          </w:tcPr>
          <w:p w14:paraId="095E770B" w14:textId="77777777" w:rsidR="00FB051F" w:rsidRDefault="00FB051F" w:rsidP="00FB051F">
            <w:pPr>
              <w:pStyle w:val="Prrafodelista"/>
              <w:ind w:left="175"/>
              <w:jc w:val="center"/>
              <w:rPr>
                <w:lang w:val="es-MX"/>
              </w:rPr>
            </w:pPr>
            <w:r>
              <w:rPr>
                <w:lang w:val="es-MX"/>
              </w:rPr>
              <w:t>¿Por qué?</w:t>
            </w:r>
          </w:p>
        </w:tc>
      </w:tr>
      <w:tr w:rsidR="00FB051F" w14:paraId="24B4B7D7" w14:textId="77777777" w:rsidTr="00FB051F">
        <w:tc>
          <w:tcPr>
            <w:tcW w:w="2552" w:type="dxa"/>
          </w:tcPr>
          <w:p w14:paraId="71BA2153" w14:textId="77777777" w:rsidR="00FB051F" w:rsidRDefault="00FB051F" w:rsidP="00FB051F">
            <w:pPr>
              <w:pStyle w:val="Prrafodelista"/>
              <w:ind w:left="31"/>
              <w:jc w:val="center"/>
              <w:rPr>
                <w:lang w:val="es-MX"/>
              </w:rPr>
            </w:pPr>
            <w:r w:rsidRPr="00EA5FE4">
              <w:t>Postura (prolongada mantenida, forzada, antigravitaciones</w:t>
            </w:r>
          </w:p>
        </w:tc>
        <w:tc>
          <w:tcPr>
            <w:tcW w:w="1358" w:type="dxa"/>
          </w:tcPr>
          <w:p w14:paraId="0C9D6F15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224" w:type="dxa"/>
          </w:tcPr>
          <w:p w14:paraId="0EBB2AE9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383" w:type="dxa"/>
          </w:tcPr>
          <w:p w14:paraId="3D69DB8D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163" w:type="dxa"/>
          </w:tcPr>
          <w:p w14:paraId="21187ED3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2101" w:type="dxa"/>
          </w:tcPr>
          <w:p w14:paraId="43C62CE2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</w:tr>
      <w:tr w:rsidR="00FB051F" w14:paraId="72B2AB5C" w14:textId="77777777" w:rsidTr="00FB051F">
        <w:tc>
          <w:tcPr>
            <w:tcW w:w="2552" w:type="dxa"/>
          </w:tcPr>
          <w:p w14:paraId="43FD6F7F" w14:textId="77777777" w:rsidR="00FB051F" w:rsidRDefault="00FB051F" w:rsidP="00FB051F">
            <w:pPr>
              <w:pStyle w:val="Prrafodelista"/>
              <w:ind w:left="31"/>
              <w:jc w:val="center"/>
              <w:rPr>
                <w:lang w:val="es-MX"/>
              </w:rPr>
            </w:pPr>
            <w:r>
              <w:rPr>
                <w:lang w:val="es-MX"/>
              </w:rPr>
              <w:t>Esfuerzo</w:t>
            </w:r>
          </w:p>
        </w:tc>
        <w:tc>
          <w:tcPr>
            <w:tcW w:w="1358" w:type="dxa"/>
          </w:tcPr>
          <w:p w14:paraId="6CAB4469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224" w:type="dxa"/>
          </w:tcPr>
          <w:p w14:paraId="016C51DB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383" w:type="dxa"/>
          </w:tcPr>
          <w:p w14:paraId="338CECA4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163" w:type="dxa"/>
          </w:tcPr>
          <w:p w14:paraId="405F1E41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2101" w:type="dxa"/>
          </w:tcPr>
          <w:p w14:paraId="1C187E51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</w:tr>
      <w:tr w:rsidR="00FB051F" w14:paraId="395296D4" w14:textId="77777777" w:rsidTr="00FB051F">
        <w:tc>
          <w:tcPr>
            <w:tcW w:w="2552" w:type="dxa"/>
          </w:tcPr>
          <w:p w14:paraId="4B64E2A1" w14:textId="77777777" w:rsidR="00FB051F" w:rsidRDefault="00FB051F" w:rsidP="00FB051F">
            <w:pPr>
              <w:pStyle w:val="Prrafodelista"/>
              <w:ind w:left="31"/>
              <w:jc w:val="center"/>
              <w:rPr>
                <w:lang w:val="es-MX"/>
              </w:rPr>
            </w:pPr>
            <w:r>
              <w:rPr>
                <w:lang w:val="es-MX"/>
              </w:rPr>
              <w:t>Movimiento repetitivo</w:t>
            </w:r>
          </w:p>
        </w:tc>
        <w:tc>
          <w:tcPr>
            <w:tcW w:w="1358" w:type="dxa"/>
          </w:tcPr>
          <w:p w14:paraId="78571E37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224" w:type="dxa"/>
          </w:tcPr>
          <w:p w14:paraId="412F1B1E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383" w:type="dxa"/>
          </w:tcPr>
          <w:p w14:paraId="4730208B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163" w:type="dxa"/>
          </w:tcPr>
          <w:p w14:paraId="1C5D5BC0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2101" w:type="dxa"/>
          </w:tcPr>
          <w:p w14:paraId="449593C4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</w:tr>
      <w:tr w:rsidR="00FB051F" w14:paraId="485EEDF8" w14:textId="77777777" w:rsidTr="00FB051F">
        <w:tc>
          <w:tcPr>
            <w:tcW w:w="2552" w:type="dxa"/>
          </w:tcPr>
          <w:p w14:paraId="30710794" w14:textId="77777777" w:rsidR="00FB051F" w:rsidRDefault="00FB051F" w:rsidP="00FB051F">
            <w:pPr>
              <w:pStyle w:val="Prrafodelista"/>
              <w:ind w:left="31"/>
              <w:jc w:val="center"/>
              <w:rPr>
                <w:lang w:val="es-MX"/>
              </w:rPr>
            </w:pPr>
            <w:r>
              <w:rPr>
                <w:lang w:val="es-MX"/>
              </w:rPr>
              <w:t>Manipulación manual de cargas</w:t>
            </w:r>
          </w:p>
        </w:tc>
        <w:tc>
          <w:tcPr>
            <w:tcW w:w="1358" w:type="dxa"/>
          </w:tcPr>
          <w:p w14:paraId="7B3C73F5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224" w:type="dxa"/>
          </w:tcPr>
          <w:p w14:paraId="59396AE0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383" w:type="dxa"/>
          </w:tcPr>
          <w:p w14:paraId="0AC5EA5F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163" w:type="dxa"/>
          </w:tcPr>
          <w:p w14:paraId="65BCED91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2101" w:type="dxa"/>
          </w:tcPr>
          <w:p w14:paraId="1BF2B037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</w:tr>
      <w:tr w:rsidR="00FB051F" w14:paraId="0005952A" w14:textId="77777777" w:rsidTr="00FB051F">
        <w:tc>
          <w:tcPr>
            <w:tcW w:w="2552" w:type="dxa"/>
          </w:tcPr>
          <w:p w14:paraId="7CDC2193" w14:textId="77777777" w:rsidR="00FB051F" w:rsidRDefault="00FB051F" w:rsidP="00FB051F">
            <w:pPr>
              <w:pStyle w:val="Prrafodelista"/>
              <w:ind w:left="31"/>
              <w:jc w:val="center"/>
              <w:rPr>
                <w:lang w:val="es-MX"/>
              </w:rPr>
            </w:pPr>
            <w:r>
              <w:rPr>
                <w:lang w:val="es-MX"/>
              </w:rPr>
              <w:t>Fluidos o excrementos</w:t>
            </w:r>
          </w:p>
        </w:tc>
        <w:tc>
          <w:tcPr>
            <w:tcW w:w="1358" w:type="dxa"/>
          </w:tcPr>
          <w:p w14:paraId="2401067B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224" w:type="dxa"/>
          </w:tcPr>
          <w:p w14:paraId="56625CBF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383" w:type="dxa"/>
          </w:tcPr>
          <w:p w14:paraId="168CF0D8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1163" w:type="dxa"/>
          </w:tcPr>
          <w:p w14:paraId="38003FB3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  <w:tc>
          <w:tcPr>
            <w:tcW w:w="2101" w:type="dxa"/>
          </w:tcPr>
          <w:p w14:paraId="7C987676" w14:textId="77777777" w:rsidR="00FB051F" w:rsidRDefault="00FB051F" w:rsidP="00FB051F">
            <w:pPr>
              <w:pStyle w:val="Prrafodelista"/>
              <w:ind w:left="175"/>
              <w:rPr>
                <w:lang w:val="es-MX"/>
              </w:rPr>
            </w:pPr>
          </w:p>
        </w:tc>
      </w:tr>
    </w:tbl>
    <w:p w14:paraId="71382F51" w14:textId="77777777" w:rsidR="00FB051F" w:rsidRDefault="00FB051F" w:rsidP="00FB051F">
      <w:pPr>
        <w:pStyle w:val="Prrafodelista"/>
        <w:ind w:left="567"/>
        <w:rPr>
          <w:lang w:val="es-MX"/>
        </w:rPr>
      </w:pPr>
    </w:p>
    <w:p w14:paraId="57F54CDB" w14:textId="77777777" w:rsidR="00FB051F" w:rsidRPr="00F70B41" w:rsidRDefault="00FB051F" w:rsidP="00F70B41">
      <w:pPr>
        <w:rPr>
          <w:lang w:val="es-MX"/>
        </w:rPr>
      </w:pPr>
    </w:p>
    <w:p w14:paraId="22EBB623" w14:textId="77777777" w:rsidR="00FB051F" w:rsidRDefault="00FB051F" w:rsidP="00FB051F">
      <w:pPr>
        <w:pStyle w:val="Prrafodelista"/>
        <w:ind w:left="567"/>
        <w:rPr>
          <w:lang w:val="es-MX"/>
        </w:rPr>
      </w:pPr>
    </w:p>
    <w:p w14:paraId="137C2613" w14:textId="77777777" w:rsidR="00FB051F" w:rsidRDefault="00FB051F" w:rsidP="00FB051F">
      <w:pPr>
        <w:pStyle w:val="Prrafodelista"/>
        <w:widowControl/>
        <w:numPr>
          <w:ilvl w:val="0"/>
          <w:numId w:val="1"/>
        </w:numPr>
        <w:spacing w:after="160" w:line="259" w:lineRule="auto"/>
        <w:ind w:left="567"/>
        <w:contextualSpacing/>
        <w:rPr>
          <w:lang w:val="es-MX"/>
        </w:rPr>
      </w:pPr>
      <w:r>
        <w:rPr>
          <w:lang w:val="es-MX"/>
        </w:rPr>
        <w:t xml:space="preserve">Condiciones de seguridad </w:t>
      </w:r>
    </w:p>
    <w:p w14:paraId="1CCD5AAE" w14:textId="77777777" w:rsidR="00FB051F" w:rsidRDefault="00FB051F" w:rsidP="00FB051F">
      <w:pPr>
        <w:pStyle w:val="Prrafodelista"/>
        <w:ind w:left="567"/>
        <w:rPr>
          <w:lang w:val="es-MX"/>
        </w:rPr>
      </w:pPr>
    </w:p>
    <w:tbl>
      <w:tblPr>
        <w:tblStyle w:val="Tablaconcuadrcula"/>
        <w:tblW w:w="10065" w:type="dxa"/>
        <w:tblInd w:w="704" w:type="dxa"/>
        <w:tblLook w:val="04A0" w:firstRow="1" w:lastRow="0" w:firstColumn="1" w:lastColumn="0" w:noHBand="0" w:noVBand="1"/>
      </w:tblPr>
      <w:tblGrid>
        <w:gridCol w:w="3513"/>
        <w:gridCol w:w="1358"/>
        <w:gridCol w:w="1224"/>
        <w:gridCol w:w="1383"/>
        <w:gridCol w:w="1163"/>
        <w:gridCol w:w="1424"/>
      </w:tblGrid>
      <w:tr w:rsidR="00FB051F" w14:paraId="69B483D0" w14:textId="77777777" w:rsidTr="00FB051F">
        <w:tc>
          <w:tcPr>
            <w:tcW w:w="3513" w:type="dxa"/>
            <w:tcBorders>
              <w:top w:val="dotted" w:sz="4" w:space="0" w:color="FFFFFF" w:themeColor="background1"/>
              <w:left w:val="dotted" w:sz="4" w:space="0" w:color="FFFFFF" w:themeColor="background1"/>
            </w:tcBorders>
          </w:tcPr>
          <w:p w14:paraId="0D1C8C65" w14:textId="77777777" w:rsidR="00FB051F" w:rsidRDefault="00FB051F" w:rsidP="00FB051F">
            <w:pPr>
              <w:pStyle w:val="Prrafodelista"/>
              <w:ind w:left="567"/>
              <w:rPr>
                <w:lang w:val="es-MX"/>
              </w:rPr>
            </w:pPr>
          </w:p>
        </w:tc>
        <w:tc>
          <w:tcPr>
            <w:tcW w:w="1358" w:type="dxa"/>
          </w:tcPr>
          <w:p w14:paraId="1B42C799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  <w:r>
              <w:rPr>
                <w:lang w:val="es-MX"/>
              </w:rPr>
              <w:t>No aplica</w:t>
            </w:r>
          </w:p>
        </w:tc>
        <w:tc>
          <w:tcPr>
            <w:tcW w:w="1224" w:type="dxa"/>
          </w:tcPr>
          <w:p w14:paraId="6BF0084E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  <w:r>
              <w:rPr>
                <w:lang w:val="es-MX"/>
              </w:rPr>
              <w:t>Bajo</w:t>
            </w:r>
          </w:p>
        </w:tc>
        <w:tc>
          <w:tcPr>
            <w:tcW w:w="1383" w:type="dxa"/>
          </w:tcPr>
          <w:p w14:paraId="727B7C5D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  <w:r>
              <w:rPr>
                <w:lang w:val="es-MX"/>
              </w:rPr>
              <w:t>Medio</w:t>
            </w:r>
          </w:p>
        </w:tc>
        <w:tc>
          <w:tcPr>
            <w:tcW w:w="1163" w:type="dxa"/>
          </w:tcPr>
          <w:p w14:paraId="065EE883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  <w:r>
              <w:rPr>
                <w:lang w:val="es-MX"/>
              </w:rPr>
              <w:t>Alto</w:t>
            </w:r>
          </w:p>
        </w:tc>
        <w:tc>
          <w:tcPr>
            <w:tcW w:w="1424" w:type="dxa"/>
          </w:tcPr>
          <w:p w14:paraId="020A8C49" w14:textId="77777777" w:rsidR="00FB051F" w:rsidRDefault="00FB051F" w:rsidP="00FB051F">
            <w:pPr>
              <w:pStyle w:val="Prrafodelista"/>
              <w:jc w:val="center"/>
              <w:rPr>
                <w:lang w:val="es-MX"/>
              </w:rPr>
            </w:pPr>
            <w:r>
              <w:rPr>
                <w:lang w:val="es-MX"/>
              </w:rPr>
              <w:t>¿Por qué?</w:t>
            </w:r>
          </w:p>
        </w:tc>
      </w:tr>
      <w:tr w:rsidR="00FB051F" w14:paraId="56800DAE" w14:textId="77777777" w:rsidTr="00FB051F">
        <w:tc>
          <w:tcPr>
            <w:tcW w:w="3513" w:type="dxa"/>
          </w:tcPr>
          <w:p w14:paraId="4D31C4B7" w14:textId="77777777" w:rsidR="00FB051F" w:rsidRDefault="00FB051F" w:rsidP="00FB051F">
            <w:pPr>
              <w:pStyle w:val="Prrafodelista"/>
              <w:ind w:left="41"/>
              <w:jc w:val="center"/>
              <w:rPr>
                <w:lang w:val="es-MX"/>
              </w:rPr>
            </w:pPr>
            <w:r w:rsidRPr="00EA5FE4">
              <w:t>Mecánico (elementos de máquinas, herramientas, piezas a trabajar, materiales proyectados sólidos o fluidos)</w:t>
            </w:r>
          </w:p>
        </w:tc>
        <w:tc>
          <w:tcPr>
            <w:tcW w:w="1358" w:type="dxa"/>
          </w:tcPr>
          <w:p w14:paraId="09547E85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224" w:type="dxa"/>
          </w:tcPr>
          <w:p w14:paraId="09866639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383" w:type="dxa"/>
          </w:tcPr>
          <w:p w14:paraId="040C4B23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163" w:type="dxa"/>
          </w:tcPr>
          <w:p w14:paraId="66AB3A8E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424" w:type="dxa"/>
          </w:tcPr>
          <w:p w14:paraId="51F2464E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</w:tr>
      <w:tr w:rsidR="00FB051F" w14:paraId="621B28E6" w14:textId="77777777" w:rsidTr="00FB051F">
        <w:tc>
          <w:tcPr>
            <w:tcW w:w="3513" w:type="dxa"/>
          </w:tcPr>
          <w:p w14:paraId="0999A2E8" w14:textId="77777777" w:rsidR="00FB051F" w:rsidRDefault="00FB051F" w:rsidP="00FB051F">
            <w:pPr>
              <w:pStyle w:val="Prrafodelista"/>
              <w:ind w:left="41"/>
              <w:jc w:val="center"/>
              <w:rPr>
                <w:lang w:val="es-MX"/>
              </w:rPr>
            </w:pPr>
            <w:r w:rsidRPr="00EA5FE4">
              <w:lastRenderedPageBreak/>
              <w:t>Eléctrico (alta y baja tensión, estática)</w:t>
            </w:r>
          </w:p>
        </w:tc>
        <w:tc>
          <w:tcPr>
            <w:tcW w:w="1358" w:type="dxa"/>
          </w:tcPr>
          <w:p w14:paraId="660B57D3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224" w:type="dxa"/>
          </w:tcPr>
          <w:p w14:paraId="5C3526AC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383" w:type="dxa"/>
          </w:tcPr>
          <w:p w14:paraId="7E197956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163" w:type="dxa"/>
          </w:tcPr>
          <w:p w14:paraId="3250C4D0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424" w:type="dxa"/>
          </w:tcPr>
          <w:p w14:paraId="5F9B410B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</w:tr>
      <w:tr w:rsidR="00FB051F" w14:paraId="2D37A5C9" w14:textId="77777777" w:rsidTr="00FB051F">
        <w:tc>
          <w:tcPr>
            <w:tcW w:w="3513" w:type="dxa"/>
          </w:tcPr>
          <w:p w14:paraId="46FCDA98" w14:textId="77777777" w:rsidR="00FB051F" w:rsidRDefault="00FB051F" w:rsidP="00FB051F">
            <w:pPr>
              <w:pStyle w:val="Prrafodelista"/>
              <w:ind w:left="41"/>
              <w:jc w:val="center"/>
              <w:rPr>
                <w:lang w:val="es-MX"/>
              </w:rPr>
            </w:pPr>
            <w:r w:rsidRPr="00EA5FE4">
              <w:t>Locativo (almacenamiento, caída de objetos)</w:t>
            </w:r>
          </w:p>
        </w:tc>
        <w:tc>
          <w:tcPr>
            <w:tcW w:w="1358" w:type="dxa"/>
          </w:tcPr>
          <w:p w14:paraId="6D5AC74B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224" w:type="dxa"/>
          </w:tcPr>
          <w:p w14:paraId="4E9C6C6D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383" w:type="dxa"/>
          </w:tcPr>
          <w:p w14:paraId="61F865E4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163" w:type="dxa"/>
          </w:tcPr>
          <w:p w14:paraId="1169C2EF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424" w:type="dxa"/>
          </w:tcPr>
          <w:p w14:paraId="2167FBE8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</w:tr>
      <w:tr w:rsidR="00FB051F" w14:paraId="5F2B0850" w14:textId="77777777" w:rsidTr="00FB051F">
        <w:tc>
          <w:tcPr>
            <w:tcW w:w="3513" w:type="dxa"/>
          </w:tcPr>
          <w:p w14:paraId="4ADFD3D4" w14:textId="77777777" w:rsidR="00FB051F" w:rsidRDefault="00FB051F" w:rsidP="00FB051F">
            <w:pPr>
              <w:pStyle w:val="Prrafodelista"/>
              <w:ind w:left="41"/>
              <w:jc w:val="center"/>
              <w:rPr>
                <w:lang w:val="es-MX"/>
              </w:rPr>
            </w:pPr>
            <w:r w:rsidRPr="00EA5FE4">
              <w:t>Tecnológico (explosión, fuga, derrame, incendio)</w:t>
            </w:r>
          </w:p>
        </w:tc>
        <w:tc>
          <w:tcPr>
            <w:tcW w:w="1358" w:type="dxa"/>
          </w:tcPr>
          <w:p w14:paraId="07CE549F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224" w:type="dxa"/>
          </w:tcPr>
          <w:p w14:paraId="1190FAC2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383" w:type="dxa"/>
          </w:tcPr>
          <w:p w14:paraId="01F0914A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163" w:type="dxa"/>
          </w:tcPr>
          <w:p w14:paraId="050268D4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424" w:type="dxa"/>
          </w:tcPr>
          <w:p w14:paraId="487C2F2F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</w:tr>
      <w:tr w:rsidR="00FB051F" w14:paraId="28D6EA17" w14:textId="77777777" w:rsidTr="00FB051F">
        <w:tc>
          <w:tcPr>
            <w:tcW w:w="3513" w:type="dxa"/>
          </w:tcPr>
          <w:p w14:paraId="10EAC559" w14:textId="77777777" w:rsidR="00FB051F" w:rsidRDefault="00FB051F" w:rsidP="00FB051F">
            <w:pPr>
              <w:pStyle w:val="Prrafodelista"/>
              <w:ind w:left="41"/>
              <w:jc w:val="center"/>
              <w:rPr>
                <w:lang w:val="es-MX"/>
              </w:rPr>
            </w:pPr>
            <w:r w:rsidRPr="00EA5FE4">
              <w:t>Público (tránsito, delincuencia común, agresiones)</w:t>
            </w:r>
          </w:p>
        </w:tc>
        <w:tc>
          <w:tcPr>
            <w:tcW w:w="1358" w:type="dxa"/>
          </w:tcPr>
          <w:p w14:paraId="19A1AA78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224" w:type="dxa"/>
          </w:tcPr>
          <w:p w14:paraId="6A158DD7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383" w:type="dxa"/>
          </w:tcPr>
          <w:p w14:paraId="57EF5F8C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163" w:type="dxa"/>
          </w:tcPr>
          <w:p w14:paraId="15317406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424" w:type="dxa"/>
          </w:tcPr>
          <w:p w14:paraId="253CCED1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</w:tr>
      <w:tr w:rsidR="00FB051F" w14:paraId="2BC55AC9" w14:textId="77777777" w:rsidTr="00FB051F">
        <w:tc>
          <w:tcPr>
            <w:tcW w:w="3513" w:type="dxa"/>
          </w:tcPr>
          <w:p w14:paraId="57DF36BE" w14:textId="77777777" w:rsidR="00FB051F" w:rsidRDefault="00FB051F" w:rsidP="00FB051F">
            <w:pPr>
              <w:pStyle w:val="Prrafodelista"/>
              <w:ind w:left="41"/>
              <w:jc w:val="center"/>
              <w:rPr>
                <w:lang w:val="es-MX"/>
              </w:rPr>
            </w:pPr>
            <w:r w:rsidRPr="00EA5FE4">
              <w:t>Locativo (trabajo en alturas)</w:t>
            </w:r>
          </w:p>
        </w:tc>
        <w:tc>
          <w:tcPr>
            <w:tcW w:w="1358" w:type="dxa"/>
          </w:tcPr>
          <w:p w14:paraId="2943EE51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224" w:type="dxa"/>
          </w:tcPr>
          <w:p w14:paraId="2E1A645B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383" w:type="dxa"/>
          </w:tcPr>
          <w:p w14:paraId="4588C31C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163" w:type="dxa"/>
          </w:tcPr>
          <w:p w14:paraId="2AB1F106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424" w:type="dxa"/>
          </w:tcPr>
          <w:p w14:paraId="07784395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</w:tr>
      <w:tr w:rsidR="00FB051F" w14:paraId="05B3520C" w14:textId="77777777" w:rsidTr="00FB051F">
        <w:tc>
          <w:tcPr>
            <w:tcW w:w="3513" w:type="dxa"/>
          </w:tcPr>
          <w:p w14:paraId="4D389893" w14:textId="77777777" w:rsidR="00FB051F" w:rsidRDefault="00FB051F" w:rsidP="00FB051F">
            <w:pPr>
              <w:pStyle w:val="Prrafodelista"/>
              <w:ind w:left="41"/>
              <w:jc w:val="center"/>
              <w:rPr>
                <w:lang w:val="es-MX"/>
              </w:rPr>
            </w:pPr>
            <w:r w:rsidRPr="00EA5FE4">
              <w:t>Locativo (trabajo en espacios confinados)</w:t>
            </w:r>
          </w:p>
        </w:tc>
        <w:tc>
          <w:tcPr>
            <w:tcW w:w="1358" w:type="dxa"/>
          </w:tcPr>
          <w:p w14:paraId="0F422B27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224" w:type="dxa"/>
          </w:tcPr>
          <w:p w14:paraId="787E3249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383" w:type="dxa"/>
          </w:tcPr>
          <w:p w14:paraId="1C5C006D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163" w:type="dxa"/>
          </w:tcPr>
          <w:p w14:paraId="10890A47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424" w:type="dxa"/>
          </w:tcPr>
          <w:p w14:paraId="745BED81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</w:tr>
      <w:tr w:rsidR="00FB051F" w14:paraId="444D92B7" w14:textId="77777777" w:rsidTr="00FB051F">
        <w:tc>
          <w:tcPr>
            <w:tcW w:w="3513" w:type="dxa"/>
          </w:tcPr>
          <w:p w14:paraId="4B5F444A" w14:textId="77777777" w:rsidR="00FB051F" w:rsidRDefault="00FB051F" w:rsidP="00FB051F">
            <w:pPr>
              <w:pStyle w:val="Prrafodelista"/>
              <w:ind w:left="41"/>
              <w:jc w:val="center"/>
              <w:rPr>
                <w:lang w:val="es-MX"/>
              </w:rPr>
            </w:pPr>
            <w:r w:rsidRPr="00EA5FE4">
              <w:t>Locativo superficies de trabajo (irregularidades, deslizantes, con diferencia de nivel, condiciones de orden y aseo,)</w:t>
            </w:r>
          </w:p>
        </w:tc>
        <w:tc>
          <w:tcPr>
            <w:tcW w:w="1358" w:type="dxa"/>
          </w:tcPr>
          <w:p w14:paraId="20CBB1FD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224" w:type="dxa"/>
          </w:tcPr>
          <w:p w14:paraId="4177E7FD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383" w:type="dxa"/>
          </w:tcPr>
          <w:p w14:paraId="300BADC7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163" w:type="dxa"/>
          </w:tcPr>
          <w:p w14:paraId="4B166F1A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  <w:tc>
          <w:tcPr>
            <w:tcW w:w="1424" w:type="dxa"/>
          </w:tcPr>
          <w:p w14:paraId="36B1210C" w14:textId="77777777" w:rsidR="00FB051F" w:rsidRDefault="00FB051F" w:rsidP="00FB051F">
            <w:pPr>
              <w:pStyle w:val="Prrafodelista"/>
              <w:rPr>
                <w:lang w:val="es-MX"/>
              </w:rPr>
            </w:pPr>
          </w:p>
        </w:tc>
      </w:tr>
    </w:tbl>
    <w:p w14:paraId="6F0249A6" w14:textId="77777777" w:rsidR="00FB051F" w:rsidRDefault="00FB051F" w:rsidP="00FB051F">
      <w:pPr>
        <w:pStyle w:val="Prrafodelista"/>
        <w:ind w:left="567"/>
        <w:rPr>
          <w:lang w:val="es-MX"/>
        </w:rPr>
      </w:pPr>
    </w:p>
    <w:p w14:paraId="0F8F5425" w14:textId="77777777" w:rsidR="00FB051F" w:rsidRPr="0098523F" w:rsidRDefault="00FB051F" w:rsidP="00FB051F">
      <w:pPr>
        <w:pStyle w:val="Prrafodelista"/>
        <w:widowControl/>
        <w:numPr>
          <w:ilvl w:val="0"/>
          <w:numId w:val="1"/>
        </w:numPr>
        <w:spacing w:after="160" w:line="259" w:lineRule="auto"/>
        <w:ind w:left="567"/>
        <w:contextualSpacing/>
        <w:rPr>
          <w:lang w:val="es-MX"/>
        </w:rPr>
      </w:pPr>
      <w:r w:rsidRPr="0098523F">
        <w:rPr>
          <w:lang w:val="es-MX"/>
        </w:rPr>
        <w:t>Condiciones de psicosociales</w:t>
      </w:r>
    </w:p>
    <w:p w14:paraId="089BD355" w14:textId="77777777" w:rsidR="00FB051F" w:rsidRDefault="00FB051F" w:rsidP="00FB051F">
      <w:pPr>
        <w:pStyle w:val="Prrafodelista"/>
        <w:ind w:left="567"/>
        <w:rPr>
          <w:lang w:val="es-MX"/>
        </w:rPr>
      </w:pPr>
    </w:p>
    <w:tbl>
      <w:tblPr>
        <w:tblStyle w:val="Tablaconcuadrcula"/>
        <w:tblW w:w="10206" w:type="dxa"/>
        <w:tblInd w:w="562" w:type="dxa"/>
        <w:tblLook w:val="04A0" w:firstRow="1" w:lastRow="0" w:firstColumn="1" w:lastColumn="0" w:noHBand="0" w:noVBand="1"/>
      </w:tblPr>
      <w:tblGrid>
        <w:gridCol w:w="4253"/>
        <w:gridCol w:w="1358"/>
        <w:gridCol w:w="1052"/>
        <w:gridCol w:w="1134"/>
        <w:gridCol w:w="850"/>
        <w:gridCol w:w="1559"/>
      </w:tblGrid>
      <w:tr w:rsidR="00FB051F" w14:paraId="7212EE0B" w14:textId="77777777" w:rsidTr="00FB051F">
        <w:tc>
          <w:tcPr>
            <w:tcW w:w="4253" w:type="dxa"/>
            <w:tcBorders>
              <w:top w:val="dotted" w:sz="4" w:space="0" w:color="FFFFFF" w:themeColor="background1"/>
              <w:left w:val="dotted" w:sz="4" w:space="0" w:color="FFFFFF" w:themeColor="background1"/>
            </w:tcBorders>
          </w:tcPr>
          <w:p w14:paraId="5D0706B8" w14:textId="77777777" w:rsidR="00FB051F" w:rsidRDefault="00FB051F" w:rsidP="00FB051F">
            <w:pPr>
              <w:pStyle w:val="Prrafodelista"/>
              <w:ind w:left="567"/>
              <w:rPr>
                <w:lang w:val="es-MX"/>
              </w:rPr>
            </w:pPr>
          </w:p>
        </w:tc>
        <w:tc>
          <w:tcPr>
            <w:tcW w:w="1358" w:type="dxa"/>
          </w:tcPr>
          <w:p w14:paraId="7199AC70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  <w:r>
              <w:rPr>
                <w:lang w:val="es-MX"/>
              </w:rPr>
              <w:t>No aplica</w:t>
            </w:r>
          </w:p>
        </w:tc>
        <w:tc>
          <w:tcPr>
            <w:tcW w:w="1052" w:type="dxa"/>
          </w:tcPr>
          <w:p w14:paraId="2F793E99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  <w:r>
              <w:rPr>
                <w:lang w:val="es-MX"/>
              </w:rPr>
              <w:t>Bajo</w:t>
            </w:r>
          </w:p>
        </w:tc>
        <w:tc>
          <w:tcPr>
            <w:tcW w:w="1134" w:type="dxa"/>
          </w:tcPr>
          <w:p w14:paraId="59633B70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  <w:r>
              <w:rPr>
                <w:lang w:val="es-MX"/>
              </w:rPr>
              <w:t>Medio</w:t>
            </w:r>
          </w:p>
        </w:tc>
        <w:tc>
          <w:tcPr>
            <w:tcW w:w="850" w:type="dxa"/>
          </w:tcPr>
          <w:p w14:paraId="4EEC18F2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  <w:r>
              <w:rPr>
                <w:lang w:val="es-MX"/>
              </w:rPr>
              <w:t>Alto</w:t>
            </w:r>
          </w:p>
        </w:tc>
        <w:tc>
          <w:tcPr>
            <w:tcW w:w="1559" w:type="dxa"/>
          </w:tcPr>
          <w:p w14:paraId="5285CCE9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  <w:r>
              <w:rPr>
                <w:lang w:val="es-MX"/>
              </w:rPr>
              <w:t>¿Por qué?</w:t>
            </w:r>
          </w:p>
        </w:tc>
      </w:tr>
      <w:tr w:rsidR="00FB051F" w14:paraId="6B84CB74" w14:textId="77777777" w:rsidTr="00FB051F">
        <w:tc>
          <w:tcPr>
            <w:tcW w:w="4253" w:type="dxa"/>
          </w:tcPr>
          <w:p w14:paraId="5B430F4F" w14:textId="77777777" w:rsidR="00FB051F" w:rsidRDefault="00FB051F" w:rsidP="00FB051F">
            <w:pPr>
              <w:pStyle w:val="Prrafodelista"/>
              <w:ind w:left="176"/>
              <w:jc w:val="center"/>
              <w:rPr>
                <w:lang w:val="es-MX"/>
              </w:rPr>
            </w:pPr>
            <w:r w:rsidRPr="0098523F">
              <w:t>Gestión organizacional (estilo de mando, pago, contratación, participación, inducción y capacitación, bienestar social, evaluación del desempeño, manejo de cambios)</w:t>
            </w:r>
          </w:p>
        </w:tc>
        <w:tc>
          <w:tcPr>
            <w:tcW w:w="1358" w:type="dxa"/>
          </w:tcPr>
          <w:p w14:paraId="36AF3885" w14:textId="77777777" w:rsidR="00FB051F" w:rsidRDefault="00FB051F" w:rsidP="00FB051F">
            <w:pPr>
              <w:pStyle w:val="Prrafodelista"/>
              <w:ind w:left="28"/>
              <w:rPr>
                <w:lang w:val="es-MX"/>
              </w:rPr>
            </w:pPr>
          </w:p>
        </w:tc>
        <w:tc>
          <w:tcPr>
            <w:tcW w:w="1052" w:type="dxa"/>
          </w:tcPr>
          <w:p w14:paraId="7B181297" w14:textId="77777777" w:rsidR="00FB051F" w:rsidRDefault="00FB051F" w:rsidP="00FB051F">
            <w:pPr>
              <w:pStyle w:val="Prrafodelista"/>
              <w:ind w:left="28"/>
              <w:rPr>
                <w:lang w:val="es-MX"/>
              </w:rPr>
            </w:pPr>
          </w:p>
        </w:tc>
        <w:tc>
          <w:tcPr>
            <w:tcW w:w="1134" w:type="dxa"/>
          </w:tcPr>
          <w:p w14:paraId="658E279C" w14:textId="77777777" w:rsidR="00FB051F" w:rsidRDefault="00FB051F" w:rsidP="00FB051F">
            <w:pPr>
              <w:pStyle w:val="Prrafodelista"/>
              <w:ind w:left="28"/>
              <w:rPr>
                <w:lang w:val="es-MX"/>
              </w:rPr>
            </w:pPr>
          </w:p>
        </w:tc>
        <w:tc>
          <w:tcPr>
            <w:tcW w:w="850" w:type="dxa"/>
          </w:tcPr>
          <w:p w14:paraId="19927626" w14:textId="77777777" w:rsidR="00FB051F" w:rsidRDefault="00FB051F" w:rsidP="00FB051F">
            <w:pPr>
              <w:pStyle w:val="Prrafodelista"/>
              <w:ind w:left="28"/>
              <w:rPr>
                <w:lang w:val="es-MX"/>
              </w:rPr>
            </w:pPr>
          </w:p>
        </w:tc>
        <w:tc>
          <w:tcPr>
            <w:tcW w:w="1559" w:type="dxa"/>
          </w:tcPr>
          <w:p w14:paraId="22CB478E" w14:textId="77777777" w:rsidR="00FB051F" w:rsidRDefault="00FB051F" w:rsidP="00FB051F">
            <w:pPr>
              <w:pStyle w:val="Prrafodelista"/>
              <w:ind w:left="28"/>
              <w:rPr>
                <w:lang w:val="es-MX"/>
              </w:rPr>
            </w:pPr>
          </w:p>
        </w:tc>
      </w:tr>
      <w:tr w:rsidR="00FB051F" w14:paraId="6A288511" w14:textId="77777777" w:rsidTr="00FB051F">
        <w:tc>
          <w:tcPr>
            <w:tcW w:w="4253" w:type="dxa"/>
          </w:tcPr>
          <w:p w14:paraId="607E1C2C" w14:textId="77777777" w:rsidR="00FB051F" w:rsidRDefault="00FB051F" w:rsidP="00FB051F">
            <w:pPr>
              <w:pStyle w:val="Prrafodelista"/>
              <w:ind w:left="176"/>
              <w:jc w:val="center"/>
              <w:rPr>
                <w:lang w:val="es-MX"/>
              </w:rPr>
            </w:pPr>
            <w:r w:rsidRPr="0098523F">
              <w:t>Características de la organización del trabajo (comunicación, tecnología, organización del trabajo, demandas cualitativas y cuantitativas de la labor)</w:t>
            </w:r>
          </w:p>
        </w:tc>
        <w:tc>
          <w:tcPr>
            <w:tcW w:w="1358" w:type="dxa"/>
          </w:tcPr>
          <w:p w14:paraId="610BA7B6" w14:textId="77777777" w:rsidR="00FB051F" w:rsidRDefault="00FB051F" w:rsidP="00FB051F">
            <w:pPr>
              <w:pStyle w:val="Prrafodelista"/>
              <w:ind w:left="28"/>
              <w:rPr>
                <w:lang w:val="es-MX"/>
              </w:rPr>
            </w:pPr>
          </w:p>
        </w:tc>
        <w:tc>
          <w:tcPr>
            <w:tcW w:w="1052" w:type="dxa"/>
          </w:tcPr>
          <w:p w14:paraId="172DE842" w14:textId="77777777" w:rsidR="00FB051F" w:rsidRDefault="00FB051F" w:rsidP="00FB051F">
            <w:pPr>
              <w:pStyle w:val="Prrafodelista"/>
              <w:ind w:left="28"/>
              <w:rPr>
                <w:lang w:val="es-MX"/>
              </w:rPr>
            </w:pPr>
          </w:p>
        </w:tc>
        <w:tc>
          <w:tcPr>
            <w:tcW w:w="1134" w:type="dxa"/>
          </w:tcPr>
          <w:p w14:paraId="5733D81C" w14:textId="77777777" w:rsidR="00FB051F" w:rsidRDefault="00FB051F" w:rsidP="00FB051F">
            <w:pPr>
              <w:pStyle w:val="Prrafodelista"/>
              <w:ind w:left="28"/>
              <w:rPr>
                <w:lang w:val="es-MX"/>
              </w:rPr>
            </w:pPr>
          </w:p>
        </w:tc>
        <w:tc>
          <w:tcPr>
            <w:tcW w:w="850" w:type="dxa"/>
          </w:tcPr>
          <w:p w14:paraId="7AF6837C" w14:textId="77777777" w:rsidR="00FB051F" w:rsidRDefault="00FB051F" w:rsidP="00FB051F">
            <w:pPr>
              <w:pStyle w:val="Prrafodelista"/>
              <w:ind w:left="28"/>
              <w:rPr>
                <w:lang w:val="es-MX"/>
              </w:rPr>
            </w:pPr>
          </w:p>
        </w:tc>
        <w:tc>
          <w:tcPr>
            <w:tcW w:w="1559" w:type="dxa"/>
          </w:tcPr>
          <w:p w14:paraId="5E1F19AA" w14:textId="77777777" w:rsidR="00FB051F" w:rsidRDefault="00FB051F" w:rsidP="00FB051F">
            <w:pPr>
              <w:pStyle w:val="Prrafodelista"/>
              <w:ind w:left="28"/>
              <w:rPr>
                <w:lang w:val="es-MX"/>
              </w:rPr>
            </w:pPr>
          </w:p>
        </w:tc>
      </w:tr>
      <w:tr w:rsidR="00FB051F" w14:paraId="404CA7BC" w14:textId="77777777" w:rsidTr="00FB051F">
        <w:tc>
          <w:tcPr>
            <w:tcW w:w="4253" w:type="dxa"/>
          </w:tcPr>
          <w:p w14:paraId="2F85D61D" w14:textId="77777777" w:rsidR="00FB051F" w:rsidRDefault="00FB051F" w:rsidP="00FB051F">
            <w:pPr>
              <w:pStyle w:val="Prrafodelista"/>
              <w:ind w:left="176"/>
              <w:jc w:val="center"/>
              <w:rPr>
                <w:lang w:val="es-MX"/>
              </w:rPr>
            </w:pPr>
            <w:r w:rsidRPr="0098523F">
              <w:t>Características del grupo social del trabajo (relaciones, cohesión, calidad de interacciones, trabajo en equipo)</w:t>
            </w:r>
          </w:p>
        </w:tc>
        <w:tc>
          <w:tcPr>
            <w:tcW w:w="1358" w:type="dxa"/>
          </w:tcPr>
          <w:p w14:paraId="3C73D075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052" w:type="dxa"/>
          </w:tcPr>
          <w:p w14:paraId="4210DBA4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134" w:type="dxa"/>
          </w:tcPr>
          <w:p w14:paraId="1BC6F2D4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850" w:type="dxa"/>
          </w:tcPr>
          <w:p w14:paraId="3A5E7719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559" w:type="dxa"/>
          </w:tcPr>
          <w:p w14:paraId="550BC9E1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</w:tr>
      <w:tr w:rsidR="00FB051F" w14:paraId="65B5E2EF" w14:textId="77777777" w:rsidTr="00FB051F">
        <w:tc>
          <w:tcPr>
            <w:tcW w:w="4253" w:type="dxa"/>
          </w:tcPr>
          <w:p w14:paraId="57CBBFD2" w14:textId="77777777" w:rsidR="00FB051F" w:rsidRDefault="00FB051F" w:rsidP="00FB051F">
            <w:pPr>
              <w:pStyle w:val="Prrafodelista"/>
              <w:ind w:left="176"/>
              <w:jc w:val="center"/>
              <w:rPr>
                <w:lang w:val="es-MX"/>
              </w:rPr>
            </w:pPr>
            <w:r w:rsidRPr="0098523F">
              <w:t>Condiciones de la tarea (carga mental, contenido de la tarea, demandas emocionales, sistemas de control, definición de roles)</w:t>
            </w:r>
          </w:p>
        </w:tc>
        <w:tc>
          <w:tcPr>
            <w:tcW w:w="1358" w:type="dxa"/>
          </w:tcPr>
          <w:p w14:paraId="3E8AC40A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052" w:type="dxa"/>
          </w:tcPr>
          <w:p w14:paraId="6C8F8AEC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134" w:type="dxa"/>
          </w:tcPr>
          <w:p w14:paraId="59D17106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850" w:type="dxa"/>
          </w:tcPr>
          <w:p w14:paraId="52E9E598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559" w:type="dxa"/>
          </w:tcPr>
          <w:p w14:paraId="7219E011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</w:tr>
      <w:tr w:rsidR="00FB051F" w14:paraId="1BFE3427" w14:textId="77777777" w:rsidTr="00FB051F">
        <w:tc>
          <w:tcPr>
            <w:tcW w:w="4253" w:type="dxa"/>
          </w:tcPr>
          <w:p w14:paraId="0DCFE749" w14:textId="77777777" w:rsidR="00FB051F" w:rsidRDefault="00FB051F" w:rsidP="00FB051F">
            <w:pPr>
              <w:pStyle w:val="Prrafodelista"/>
              <w:ind w:left="176"/>
              <w:jc w:val="center"/>
              <w:rPr>
                <w:lang w:val="es-MX"/>
              </w:rPr>
            </w:pPr>
            <w:r w:rsidRPr="0098523F">
              <w:t>Interfase persona tarea (conocimientos, habilidades con relación a la demanda de la tarea, iniciativa, autonomía y reconocimiento, identificación de la persona con la tarea y la organización)</w:t>
            </w:r>
          </w:p>
        </w:tc>
        <w:tc>
          <w:tcPr>
            <w:tcW w:w="1358" w:type="dxa"/>
          </w:tcPr>
          <w:p w14:paraId="7BE883AE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052" w:type="dxa"/>
          </w:tcPr>
          <w:p w14:paraId="221091D7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134" w:type="dxa"/>
          </w:tcPr>
          <w:p w14:paraId="70B7A0AC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850" w:type="dxa"/>
          </w:tcPr>
          <w:p w14:paraId="4F9BCFD5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559" w:type="dxa"/>
          </w:tcPr>
          <w:p w14:paraId="27810735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</w:tr>
      <w:tr w:rsidR="00FB051F" w14:paraId="2825D576" w14:textId="77777777" w:rsidTr="00FB051F">
        <w:tc>
          <w:tcPr>
            <w:tcW w:w="4253" w:type="dxa"/>
          </w:tcPr>
          <w:p w14:paraId="022382FB" w14:textId="77777777" w:rsidR="00FB051F" w:rsidRDefault="00FB051F" w:rsidP="00FB051F">
            <w:pPr>
              <w:pStyle w:val="Prrafodelista"/>
              <w:ind w:left="176"/>
              <w:jc w:val="center"/>
              <w:rPr>
                <w:lang w:val="es-MX"/>
              </w:rPr>
            </w:pPr>
            <w:r w:rsidRPr="0098523F">
              <w:t>Jornada de trabajo (pausas, trabajo nocturno, rotación, horas extras, descansos)</w:t>
            </w:r>
          </w:p>
        </w:tc>
        <w:tc>
          <w:tcPr>
            <w:tcW w:w="1358" w:type="dxa"/>
          </w:tcPr>
          <w:p w14:paraId="27647D40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052" w:type="dxa"/>
          </w:tcPr>
          <w:p w14:paraId="5525BE38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134" w:type="dxa"/>
          </w:tcPr>
          <w:p w14:paraId="23FF3D24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850" w:type="dxa"/>
          </w:tcPr>
          <w:p w14:paraId="11D95CE8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  <w:tc>
          <w:tcPr>
            <w:tcW w:w="1559" w:type="dxa"/>
          </w:tcPr>
          <w:p w14:paraId="5ACDE70D" w14:textId="77777777" w:rsidR="00FB051F" w:rsidRDefault="00FB051F" w:rsidP="00FB051F">
            <w:pPr>
              <w:pStyle w:val="Prrafodelista"/>
              <w:ind w:left="28"/>
              <w:jc w:val="center"/>
              <w:rPr>
                <w:lang w:val="es-MX"/>
              </w:rPr>
            </w:pPr>
          </w:p>
        </w:tc>
      </w:tr>
    </w:tbl>
    <w:p w14:paraId="4E7ACD62" w14:textId="20F11252" w:rsidR="00FB051F" w:rsidRDefault="00FB051F" w:rsidP="00FB051F">
      <w:pPr>
        <w:pStyle w:val="Prrafodelista"/>
        <w:ind w:left="567"/>
        <w:jc w:val="center"/>
        <w:rPr>
          <w:lang w:val="es-MX"/>
        </w:rPr>
      </w:pPr>
    </w:p>
    <w:p w14:paraId="5B589101" w14:textId="6FBFBC8F" w:rsidR="00F70B41" w:rsidRDefault="00F70B41" w:rsidP="00FB051F">
      <w:pPr>
        <w:pStyle w:val="Prrafodelista"/>
        <w:ind w:left="567"/>
        <w:jc w:val="center"/>
        <w:rPr>
          <w:lang w:val="es-MX"/>
        </w:rPr>
      </w:pPr>
    </w:p>
    <w:p w14:paraId="29B1BB0D" w14:textId="2261BA5D" w:rsidR="00F70B41" w:rsidRDefault="00F70B41" w:rsidP="00FB051F">
      <w:pPr>
        <w:pStyle w:val="Prrafodelista"/>
        <w:ind w:left="567"/>
        <w:jc w:val="center"/>
        <w:rPr>
          <w:lang w:val="es-MX"/>
        </w:rPr>
      </w:pPr>
    </w:p>
    <w:p w14:paraId="1A37570E" w14:textId="77777777" w:rsidR="00F70B41" w:rsidRDefault="00F70B41" w:rsidP="00FB051F">
      <w:pPr>
        <w:pStyle w:val="Prrafodelista"/>
        <w:ind w:left="567"/>
        <w:jc w:val="center"/>
        <w:rPr>
          <w:lang w:val="es-MX"/>
        </w:rPr>
      </w:pPr>
    </w:p>
    <w:p w14:paraId="5826074F" w14:textId="77777777" w:rsidR="00FB051F" w:rsidRDefault="00FB051F" w:rsidP="00FB051F">
      <w:pPr>
        <w:pStyle w:val="Prrafodelista"/>
        <w:widowControl/>
        <w:numPr>
          <w:ilvl w:val="0"/>
          <w:numId w:val="1"/>
        </w:numPr>
        <w:spacing w:after="160" w:line="259" w:lineRule="auto"/>
        <w:ind w:left="567"/>
        <w:contextualSpacing/>
        <w:rPr>
          <w:lang w:val="es-MX"/>
        </w:rPr>
      </w:pPr>
      <w:r w:rsidRPr="0098523F">
        <w:rPr>
          <w:lang w:val="es-MX"/>
        </w:rPr>
        <w:t xml:space="preserve">Si tiene alguna idea que permita disminuir </w:t>
      </w:r>
      <w:r>
        <w:rPr>
          <w:lang w:val="es-MX"/>
        </w:rPr>
        <w:t xml:space="preserve">el riesgo con los peligros </w:t>
      </w:r>
      <w:r w:rsidRPr="0098523F">
        <w:rPr>
          <w:lang w:val="es-MX"/>
        </w:rPr>
        <w:t>identificados, déjanos saber.</w:t>
      </w:r>
      <w:r>
        <w:rPr>
          <w:lang w:val="es-MX"/>
        </w:rPr>
        <w:t xml:space="preserve"> </w:t>
      </w:r>
    </w:p>
    <w:p w14:paraId="45F35251" w14:textId="77777777" w:rsidR="00FB051F" w:rsidRDefault="00FB051F" w:rsidP="00FB051F">
      <w:pPr>
        <w:pStyle w:val="Prrafodelista"/>
        <w:ind w:left="567"/>
        <w:rPr>
          <w:lang w:val="es-MX"/>
        </w:rPr>
      </w:pPr>
      <w:r>
        <w:rPr>
          <w:lang w:val="es-MX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A9C77E" w14:textId="77777777" w:rsidR="00FB051F" w:rsidRDefault="00FB051F" w:rsidP="00FB051F">
      <w:pPr>
        <w:pStyle w:val="Prrafodelista"/>
        <w:ind w:left="567"/>
        <w:rPr>
          <w:lang w:val="es-MX"/>
        </w:rPr>
      </w:pPr>
    </w:p>
    <w:p w14:paraId="6656ECFC" w14:textId="581382AF" w:rsidR="00FB051F" w:rsidRDefault="00FB051F" w:rsidP="00FB051F">
      <w:pPr>
        <w:pStyle w:val="Prrafodelista"/>
        <w:ind w:left="567"/>
        <w:rPr>
          <w:lang w:val="es-MX"/>
        </w:rPr>
      </w:pPr>
    </w:p>
    <w:p w14:paraId="7F89622A" w14:textId="5487E95B" w:rsidR="00F70B41" w:rsidRDefault="00F70B41" w:rsidP="00FB051F">
      <w:pPr>
        <w:pStyle w:val="Prrafodelista"/>
        <w:ind w:left="567"/>
        <w:rPr>
          <w:lang w:val="es-MX"/>
        </w:rPr>
      </w:pPr>
    </w:p>
    <w:p w14:paraId="7D102AE3" w14:textId="704A36B4" w:rsidR="00F70B41" w:rsidRDefault="00F70B41" w:rsidP="00FB051F">
      <w:pPr>
        <w:pStyle w:val="Prrafodelista"/>
        <w:ind w:left="567"/>
        <w:rPr>
          <w:lang w:val="es-MX"/>
        </w:rPr>
      </w:pPr>
    </w:p>
    <w:p w14:paraId="6A219B7D" w14:textId="77777777" w:rsidR="00F70B41" w:rsidRDefault="00F70B41" w:rsidP="00FB051F">
      <w:pPr>
        <w:pStyle w:val="Prrafodelista"/>
        <w:ind w:left="567"/>
        <w:rPr>
          <w:lang w:val="es-MX"/>
        </w:rPr>
      </w:pPr>
    </w:p>
    <w:p w14:paraId="7FB81B32" w14:textId="268E393A" w:rsidR="00ED07A6" w:rsidRDefault="00ED07A6" w:rsidP="00FB051F">
      <w:pPr>
        <w:pStyle w:val="Prrafodelista"/>
        <w:ind w:left="567"/>
        <w:rPr>
          <w:lang w:val="es-MX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362C0E" wp14:editId="5306F981">
                <wp:simplePos x="0" y="0"/>
                <wp:positionH relativeFrom="column">
                  <wp:posOffset>2876550</wp:posOffset>
                </wp:positionH>
                <wp:positionV relativeFrom="paragraph">
                  <wp:posOffset>144780</wp:posOffset>
                </wp:positionV>
                <wp:extent cx="247650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BC2CE2" id="Conector rec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5pt,11.4pt" to="421.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TcvQEAAMADAAAOAAAAZHJzL2Uyb0RvYy54bWysU02P0zAQvSPtf7B8p0krukDUdA9dLRcE&#10;FSzcvc64sfCXxqZJ/z1jpw2rhZVWiIvjj/fezJuZbG5Ga9gRMGrvWr5c1JyBk77T7tDyb/d3r99x&#10;FpNwnTDeQctPEPnN9urVZggNrHzvTQfISMTFZggt71MKTVVF2YMVceEDOHpUHq1IdMRD1aEYSN2a&#10;alXX19XgsQvoJcRIt7fTI98WfaVAps9KRUjMtJxyS2XFsj7ktdpuRHNAEXotz2mIf8jCCu0o6Cx1&#10;K5JgP1H/IWW1RB+9SgvpbeWV0hKKB3KzrJ+4+dqLAMULFSeGuUzx/8nKT8c9Mt1R7zhzwlKLdtQo&#10;mTwyzB+2zDUaQmwIunN7PJ9i2GM2PCq0TBkdvmeJfEOm2FgqfJorDGNiki5Xb95er2tqhKS39+vV&#10;OotXk0rmBozpA3jL8qblRrvsXzTi+DGmCXqBEC9nNeVRdulkIION+wKKPFG8KaMyTbAzyI6C5qD7&#10;UTxR2ILMFKWNmUl1Cfks6YzNNCgT9lLijC4RvUsz0Wrn8W9R03hJVU34i+vJa7b94LtT6UopB41J&#10;Keh5pPMcPj4X+u8fb/sLAAD//wMAUEsDBBQABgAIAAAAIQDsCjsa3gAAAAkBAAAPAAAAZHJzL2Rv&#10;d25yZXYueG1sTI/BTsMwEETvSPyDtUhcKuqQpiUKcSpUiQscKIUPcJIlibDXIXZT9+/ZnuC4s6OZ&#10;eeU2WiNmnPzgSMH9MgGB1Lh2oE7B58fzXQ7CB02tNo5QwRk9bKvrq1IXrTvRO86H0AkOIV9oBX0I&#10;YyGlb3q02i/diMS/LzdZHficOtlO+sTh1sg0STbS6oG4odcj7npsvg9Hq+Dlbb84p3Gz+HlY17s4&#10;5ya+eqPU7U18egQRMIY/M1zm83SoeFPtjtR6YRRk6xWzBAVpyghsyLOLULOQrUBWpfxPUP0CAAD/&#10;/wMAUEsBAi0AFAAGAAgAAAAhALaDOJL+AAAA4QEAABMAAAAAAAAAAAAAAAAAAAAAAFtDb250ZW50&#10;X1R5cGVzXS54bWxQSwECLQAUAAYACAAAACEAOP0h/9YAAACUAQAACwAAAAAAAAAAAAAAAAAvAQAA&#10;X3JlbHMvLnJlbHNQSwECLQAUAAYACAAAACEACaVU3L0BAADAAwAADgAAAAAAAAAAAAAAAAAuAgAA&#10;ZHJzL2Uyb0RvYy54bWxQSwECLQAUAAYACAAAACEA7Ao7Gt4AAAAJAQAADwAAAAAAAAAAAAAAAAAX&#10;BAAAZHJzL2Rvd25yZXYueG1sUEsFBgAAAAAEAAQA8wAAACIFAAAAAA==&#10;" strokecolor="black [3040]"/>
            </w:pict>
          </mc:Fallback>
        </mc:AlternateContent>
      </w:r>
      <w:r>
        <w:rPr>
          <w:lang w:val="es-MX"/>
        </w:rPr>
        <w:t xml:space="preserve">Firma de la persona que lo diligencia: </w:t>
      </w:r>
    </w:p>
    <w:p w14:paraId="5A50AB83" w14:textId="77777777" w:rsidR="00FB051F" w:rsidRPr="00A83D77" w:rsidRDefault="00FB051F" w:rsidP="00FB051F">
      <w:pPr>
        <w:ind w:left="567"/>
        <w:rPr>
          <w:lang w:val="es-419"/>
        </w:rPr>
      </w:pPr>
    </w:p>
    <w:sectPr w:rsidR="00FB051F" w:rsidRPr="00A83D77" w:rsidSect="00A449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8720"/>
      <w:pgMar w:top="1080" w:right="420" w:bottom="280" w:left="420" w:header="39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4AA83" w14:textId="77777777" w:rsidR="00A970B0" w:rsidRPr="00FB051F" w:rsidRDefault="00A970B0" w:rsidP="00575B12">
      <w:r w:rsidRPr="00FB051F">
        <w:separator/>
      </w:r>
    </w:p>
  </w:endnote>
  <w:endnote w:type="continuationSeparator" w:id="0">
    <w:p w14:paraId="271ADB39" w14:textId="77777777" w:rsidR="00A970B0" w:rsidRPr="00FB051F" w:rsidRDefault="00A970B0" w:rsidP="00575B12">
      <w:r w:rsidRPr="00FB05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A3776" w14:textId="77777777" w:rsidR="00ED07A6" w:rsidRDefault="00ED07A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85DF4" w14:textId="77777777" w:rsidR="00ED07A6" w:rsidRDefault="00ED07A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5FAFF" w14:textId="77777777" w:rsidR="00ED07A6" w:rsidRDefault="00ED07A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C3280" w14:textId="77777777" w:rsidR="00A970B0" w:rsidRPr="00FB051F" w:rsidRDefault="00A970B0" w:rsidP="00575B12">
      <w:r w:rsidRPr="00FB051F">
        <w:separator/>
      </w:r>
    </w:p>
  </w:footnote>
  <w:footnote w:type="continuationSeparator" w:id="0">
    <w:p w14:paraId="31115F84" w14:textId="77777777" w:rsidR="00A970B0" w:rsidRPr="00FB051F" w:rsidRDefault="00A970B0" w:rsidP="00575B12">
      <w:r w:rsidRPr="00FB05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251E5" w14:textId="77777777" w:rsidR="00ED07A6" w:rsidRDefault="00ED07A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4928" w:type="pct"/>
      <w:tblLook w:val="04A0" w:firstRow="1" w:lastRow="0" w:firstColumn="1" w:lastColumn="0" w:noHBand="0" w:noVBand="1"/>
    </w:tblPr>
    <w:tblGrid>
      <w:gridCol w:w="2052"/>
      <w:gridCol w:w="6812"/>
      <w:gridCol w:w="2362"/>
    </w:tblGrid>
    <w:tr w:rsidR="00E16627" w:rsidRPr="00FB051F" w14:paraId="05975A49" w14:textId="77777777" w:rsidTr="00E16627">
      <w:trPr>
        <w:trHeight w:val="435"/>
      </w:trPr>
      <w:tc>
        <w:tcPr>
          <w:tcW w:w="914" w:type="pct"/>
          <w:vMerge w:val="restart"/>
          <w:noWrap/>
          <w:hideMark/>
        </w:tcPr>
        <w:p w14:paraId="2E4C8AF6" w14:textId="77777777" w:rsidR="00E16627" w:rsidRPr="00FB051F" w:rsidRDefault="00E16627" w:rsidP="00575B12">
          <w:pPr>
            <w:widowControl/>
            <w:rPr>
              <w:rFonts w:eastAsia="Times New Roman"/>
              <w:sz w:val="20"/>
              <w:szCs w:val="20"/>
              <w:lang w:eastAsia="es-CO"/>
            </w:rPr>
          </w:pPr>
          <w:r w:rsidRPr="00FB051F">
            <w:rPr>
              <w:rFonts w:eastAsia="Times New Roman"/>
              <w:noProof/>
              <w:sz w:val="20"/>
              <w:szCs w:val="20"/>
              <w:lang w:eastAsia="es-CO"/>
            </w:rPr>
            <w:drawing>
              <wp:anchor distT="0" distB="0" distL="114300" distR="114300" simplePos="0" relativeHeight="251660288" behindDoc="0" locked="0" layoutInCell="1" allowOverlap="1" wp14:anchorId="5C26FA79" wp14:editId="5E63D73C">
                <wp:simplePos x="0" y="0"/>
                <wp:positionH relativeFrom="column">
                  <wp:posOffset>66675</wp:posOffset>
                </wp:positionH>
                <wp:positionV relativeFrom="paragraph">
                  <wp:posOffset>17780</wp:posOffset>
                </wp:positionV>
                <wp:extent cx="1076325" cy="704850"/>
                <wp:effectExtent l="0" t="0" r="9525" b="0"/>
                <wp:wrapNone/>
                <wp:docPr id="8" name="Imagen 8" descr="Sistema Integrado de Gestió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 descr="Sistema Integrado de Gestión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439" r="72287"/>
                        <a:stretch/>
                      </pic:blipFill>
                      <pic:spPr bwMode="auto">
                        <a:xfrm>
                          <a:off x="0" y="0"/>
                          <a:ext cx="1076325" cy="704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97BC4C0" w14:textId="77777777" w:rsidR="00E16627" w:rsidRPr="00FB051F" w:rsidRDefault="00E16627" w:rsidP="00575B12">
          <w:pPr>
            <w:widowControl/>
            <w:rPr>
              <w:rFonts w:eastAsia="Times New Roman"/>
              <w:sz w:val="20"/>
              <w:szCs w:val="20"/>
              <w:lang w:eastAsia="es-CO"/>
            </w:rPr>
          </w:pPr>
        </w:p>
      </w:tc>
      <w:tc>
        <w:tcPr>
          <w:tcW w:w="3033" w:type="pct"/>
          <w:vMerge w:val="restart"/>
          <w:vAlign w:val="center"/>
        </w:tcPr>
        <w:p w14:paraId="2C37DB3C" w14:textId="77777777" w:rsidR="00E16627" w:rsidRPr="00FB051F" w:rsidRDefault="00E16627" w:rsidP="00E16627">
          <w:pPr>
            <w:widowControl/>
            <w:jc w:val="center"/>
            <w:rPr>
              <w:rFonts w:ascii="Tahoma" w:eastAsia="Times New Roman" w:hAnsi="Tahoma" w:cs="Tahoma"/>
              <w:b/>
              <w:bCs/>
              <w:sz w:val="24"/>
              <w:szCs w:val="24"/>
              <w:lang w:eastAsia="es-CO"/>
            </w:rPr>
          </w:pPr>
          <w:r w:rsidRPr="00FB051F">
            <w:rPr>
              <w:rFonts w:ascii="Tahoma" w:hAnsi="Tahoma" w:cs="Tahoma"/>
              <w:b/>
              <w:sz w:val="24"/>
              <w:szCs w:val="24"/>
            </w:rPr>
            <w:t>IDENTIFICACIÓN DE PELIGROS</w:t>
          </w:r>
        </w:p>
      </w:tc>
      <w:tc>
        <w:tcPr>
          <w:tcW w:w="1052" w:type="pct"/>
          <w:vAlign w:val="center"/>
          <w:hideMark/>
        </w:tcPr>
        <w:p w14:paraId="75E24C55" w14:textId="34F74B2D" w:rsidR="00E16627" w:rsidRPr="00FB051F" w:rsidRDefault="00E16627" w:rsidP="00E16627">
          <w:pPr>
            <w:widowControl/>
            <w:jc w:val="right"/>
            <w:rPr>
              <w:rFonts w:ascii="Tahoma" w:eastAsia="Times New Roman" w:hAnsi="Tahoma" w:cs="Tahoma"/>
              <w:b/>
              <w:lang w:eastAsia="es-CO"/>
            </w:rPr>
          </w:pPr>
          <w:r w:rsidRPr="00FB051F">
            <w:rPr>
              <w:rFonts w:ascii="Tahoma" w:eastAsia="Times New Roman" w:hAnsi="Tahoma" w:cs="Tahoma"/>
              <w:b/>
              <w:lang w:eastAsia="es-CO"/>
            </w:rPr>
            <w:t xml:space="preserve">Código: </w:t>
          </w:r>
          <w:r w:rsidR="00E06B6A" w:rsidRPr="00FB051F">
            <w:rPr>
              <w:rFonts w:ascii="Tahoma" w:eastAsia="Times New Roman" w:hAnsi="Tahoma" w:cs="Tahoma"/>
              <w:b/>
              <w:lang w:eastAsia="es-CO"/>
            </w:rPr>
            <w:t>GSST</w:t>
          </w:r>
          <w:r w:rsidRPr="00FB051F">
            <w:rPr>
              <w:rFonts w:ascii="Tahoma" w:eastAsia="Times New Roman" w:hAnsi="Tahoma" w:cs="Tahoma"/>
              <w:b/>
              <w:lang w:eastAsia="es-CO"/>
            </w:rPr>
            <w:t>-F327</w:t>
          </w:r>
        </w:p>
      </w:tc>
    </w:tr>
    <w:tr w:rsidR="00E16627" w:rsidRPr="00FB051F" w14:paraId="283541F3" w14:textId="77777777" w:rsidTr="00E16627">
      <w:trPr>
        <w:trHeight w:val="360"/>
      </w:trPr>
      <w:tc>
        <w:tcPr>
          <w:tcW w:w="914" w:type="pct"/>
          <w:vMerge/>
          <w:hideMark/>
        </w:tcPr>
        <w:p w14:paraId="1A6F4A4F" w14:textId="77777777" w:rsidR="00E16627" w:rsidRPr="00FB051F" w:rsidRDefault="00E16627" w:rsidP="00575B12">
          <w:pPr>
            <w:widowControl/>
            <w:rPr>
              <w:rFonts w:eastAsia="Times New Roman"/>
              <w:sz w:val="20"/>
              <w:szCs w:val="20"/>
              <w:lang w:eastAsia="es-CO"/>
            </w:rPr>
          </w:pPr>
        </w:p>
      </w:tc>
      <w:tc>
        <w:tcPr>
          <w:tcW w:w="3033" w:type="pct"/>
          <w:vMerge/>
          <w:vAlign w:val="center"/>
        </w:tcPr>
        <w:p w14:paraId="3A827D7C" w14:textId="77777777" w:rsidR="00E16627" w:rsidRPr="00FB051F" w:rsidRDefault="00E16627" w:rsidP="00E16627">
          <w:pPr>
            <w:widowControl/>
            <w:jc w:val="center"/>
            <w:rPr>
              <w:rFonts w:ascii="Tahoma" w:eastAsia="Times New Roman" w:hAnsi="Tahoma" w:cs="Tahoma"/>
              <w:b/>
              <w:bCs/>
              <w:sz w:val="24"/>
              <w:szCs w:val="24"/>
              <w:lang w:eastAsia="es-CO"/>
            </w:rPr>
          </w:pPr>
        </w:p>
      </w:tc>
      <w:tc>
        <w:tcPr>
          <w:tcW w:w="1052" w:type="pct"/>
          <w:vAlign w:val="center"/>
          <w:hideMark/>
        </w:tcPr>
        <w:p w14:paraId="3B14CE25" w14:textId="0D08103C" w:rsidR="00E16627" w:rsidRPr="00ED07A6" w:rsidRDefault="00E16627" w:rsidP="00E16627">
          <w:pPr>
            <w:widowControl/>
            <w:jc w:val="right"/>
            <w:rPr>
              <w:rFonts w:ascii="Tahoma" w:eastAsia="Times New Roman" w:hAnsi="Tahoma" w:cs="Tahoma"/>
              <w:b/>
              <w:lang w:eastAsia="es-CO"/>
            </w:rPr>
          </w:pPr>
          <w:r w:rsidRPr="00ED07A6">
            <w:rPr>
              <w:rFonts w:ascii="Tahoma" w:eastAsia="Times New Roman" w:hAnsi="Tahoma" w:cs="Tahoma"/>
              <w:b/>
              <w:lang w:eastAsia="es-CO"/>
            </w:rPr>
            <w:t xml:space="preserve">Versión: </w:t>
          </w:r>
          <w:r w:rsidR="00ED07A6">
            <w:rPr>
              <w:rFonts w:ascii="Tahoma" w:eastAsia="Times New Roman" w:hAnsi="Tahoma" w:cs="Tahoma"/>
              <w:b/>
              <w:lang w:eastAsia="es-CO"/>
            </w:rPr>
            <w:t>5</w:t>
          </w:r>
        </w:p>
      </w:tc>
    </w:tr>
    <w:tr w:rsidR="00E16627" w:rsidRPr="00FB051F" w14:paraId="798E8C51" w14:textId="77777777" w:rsidTr="00E16627">
      <w:trPr>
        <w:trHeight w:val="390"/>
      </w:trPr>
      <w:tc>
        <w:tcPr>
          <w:tcW w:w="914" w:type="pct"/>
          <w:vMerge/>
          <w:hideMark/>
        </w:tcPr>
        <w:p w14:paraId="1E2FDF52" w14:textId="77777777" w:rsidR="00E16627" w:rsidRPr="00FB051F" w:rsidRDefault="00E16627" w:rsidP="00575B12">
          <w:pPr>
            <w:widowControl/>
            <w:rPr>
              <w:rFonts w:eastAsia="Times New Roman"/>
              <w:sz w:val="20"/>
              <w:szCs w:val="20"/>
              <w:lang w:eastAsia="es-CO"/>
            </w:rPr>
          </w:pPr>
        </w:p>
      </w:tc>
      <w:tc>
        <w:tcPr>
          <w:tcW w:w="3033" w:type="pct"/>
          <w:vMerge/>
          <w:vAlign w:val="center"/>
        </w:tcPr>
        <w:p w14:paraId="2D9710AD" w14:textId="77777777" w:rsidR="00E16627" w:rsidRPr="00FB051F" w:rsidRDefault="00E16627" w:rsidP="00E16627">
          <w:pPr>
            <w:widowControl/>
            <w:jc w:val="center"/>
            <w:rPr>
              <w:rFonts w:ascii="Tahoma" w:eastAsia="Times New Roman" w:hAnsi="Tahoma" w:cs="Tahoma"/>
              <w:b/>
              <w:bCs/>
              <w:sz w:val="24"/>
              <w:szCs w:val="24"/>
              <w:lang w:eastAsia="es-CO"/>
            </w:rPr>
          </w:pPr>
        </w:p>
      </w:tc>
      <w:tc>
        <w:tcPr>
          <w:tcW w:w="1052" w:type="pct"/>
          <w:vAlign w:val="center"/>
          <w:hideMark/>
        </w:tcPr>
        <w:p w14:paraId="1767860E" w14:textId="5FFE8E56" w:rsidR="00E16627" w:rsidRPr="00ED07A6" w:rsidRDefault="00E16627" w:rsidP="00E16627">
          <w:pPr>
            <w:widowControl/>
            <w:jc w:val="right"/>
            <w:rPr>
              <w:rFonts w:ascii="Tahoma" w:eastAsia="Times New Roman" w:hAnsi="Tahoma" w:cs="Tahoma"/>
              <w:b/>
              <w:lang w:eastAsia="es-CO"/>
            </w:rPr>
          </w:pPr>
          <w:r w:rsidRPr="00ED07A6">
            <w:rPr>
              <w:rFonts w:ascii="Tahoma" w:eastAsia="Times New Roman" w:hAnsi="Tahoma" w:cs="Tahoma"/>
              <w:b/>
              <w:lang w:eastAsia="es-CO"/>
            </w:rPr>
            <w:t>Fecha</w:t>
          </w:r>
          <w:r w:rsidRPr="00ED07A6">
            <w:rPr>
              <w:rFonts w:ascii="Tahoma" w:eastAsia="Times New Roman" w:hAnsi="Tahoma" w:cs="Tahoma"/>
              <w:b/>
              <w:color w:val="000000" w:themeColor="text1"/>
              <w:lang w:eastAsia="es-CO"/>
            </w:rPr>
            <w:t xml:space="preserve">: </w:t>
          </w:r>
          <w:r w:rsidR="00ED07A6" w:rsidRPr="00ED07A6">
            <w:rPr>
              <w:rFonts w:ascii="Tahoma" w:eastAsia="Times New Roman" w:hAnsi="Tahoma" w:cs="Tahoma"/>
              <w:b/>
              <w:color w:val="000000" w:themeColor="text1"/>
              <w:lang w:eastAsia="es-CO"/>
            </w:rPr>
            <w:t>0</w:t>
          </w:r>
          <w:r w:rsidR="005F05DA" w:rsidRPr="00ED07A6">
            <w:rPr>
              <w:rFonts w:ascii="Tahoma" w:eastAsia="Times New Roman" w:hAnsi="Tahoma" w:cs="Tahoma"/>
              <w:b/>
              <w:color w:val="000000" w:themeColor="text1"/>
              <w:lang w:eastAsia="es-CO"/>
            </w:rPr>
            <w:t>2-0</w:t>
          </w:r>
          <w:r w:rsidR="00ED07A6" w:rsidRPr="00ED07A6">
            <w:rPr>
              <w:rFonts w:ascii="Tahoma" w:eastAsia="Times New Roman" w:hAnsi="Tahoma" w:cs="Tahoma"/>
              <w:b/>
              <w:color w:val="000000" w:themeColor="text1"/>
              <w:lang w:eastAsia="es-CO"/>
            </w:rPr>
            <w:t>7</w:t>
          </w:r>
          <w:r w:rsidR="005F05DA" w:rsidRPr="00ED07A6">
            <w:rPr>
              <w:rFonts w:ascii="Tahoma" w:eastAsia="Times New Roman" w:hAnsi="Tahoma" w:cs="Tahoma"/>
              <w:b/>
              <w:color w:val="000000" w:themeColor="text1"/>
              <w:lang w:eastAsia="es-CO"/>
            </w:rPr>
            <w:t>-26</w:t>
          </w:r>
        </w:p>
      </w:tc>
    </w:tr>
  </w:tbl>
  <w:p w14:paraId="6CA9F955" w14:textId="77777777" w:rsidR="00575B12" w:rsidRPr="00FB051F" w:rsidRDefault="00575B1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F9690" w14:textId="77777777" w:rsidR="00ED07A6" w:rsidRDefault="00ED07A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C4BBB"/>
    <w:multiLevelType w:val="hybridMultilevel"/>
    <w:tmpl w:val="5B506A8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D5"/>
    <w:rsid w:val="0000208E"/>
    <w:rsid w:val="00031570"/>
    <w:rsid w:val="001B39B3"/>
    <w:rsid w:val="001C67D0"/>
    <w:rsid w:val="001D7DDC"/>
    <w:rsid w:val="001E7822"/>
    <w:rsid w:val="00226AF6"/>
    <w:rsid w:val="00266DD0"/>
    <w:rsid w:val="00272EDA"/>
    <w:rsid w:val="002A5384"/>
    <w:rsid w:val="002A7C56"/>
    <w:rsid w:val="002D201A"/>
    <w:rsid w:val="002D64ED"/>
    <w:rsid w:val="00377281"/>
    <w:rsid w:val="00493ADA"/>
    <w:rsid w:val="004D0C52"/>
    <w:rsid w:val="005013D8"/>
    <w:rsid w:val="00520380"/>
    <w:rsid w:val="005249DA"/>
    <w:rsid w:val="005506BB"/>
    <w:rsid w:val="00575B12"/>
    <w:rsid w:val="005E248B"/>
    <w:rsid w:val="005E6D10"/>
    <w:rsid w:val="005F05DA"/>
    <w:rsid w:val="00615D85"/>
    <w:rsid w:val="006B2610"/>
    <w:rsid w:val="006B2C06"/>
    <w:rsid w:val="006F249D"/>
    <w:rsid w:val="0073006E"/>
    <w:rsid w:val="00741604"/>
    <w:rsid w:val="00757EB7"/>
    <w:rsid w:val="00791A6D"/>
    <w:rsid w:val="008200BB"/>
    <w:rsid w:val="00824950"/>
    <w:rsid w:val="008B1B1C"/>
    <w:rsid w:val="008B4ADB"/>
    <w:rsid w:val="009319CE"/>
    <w:rsid w:val="009C14DB"/>
    <w:rsid w:val="00A12A6E"/>
    <w:rsid w:val="00A21EE6"/>
    <w:rsid w:val="00A4493E"/>
    <w:rsid w:val="00A749D1"/>
    <w:rsid w:val="00A83D77"/>
    <w:rsid w:val="00A970B0"/>
    <w:rsid w:val="00AC43DE"/>
    <w:rsid w:val="00C6794B"/>
    <w:rsid w:val="00C82D1B"/>
    <w:rsid w:val="00CB5CA7"/>
    <w:rsid w:val="00CF1FFC"/>
    <w:rsid w:val="00E06B6A"/>
    <w:rsid w:val="00E11E7E"/>
    <w:rsid w:val="00E16627"/>
    <w:rsid w:val="00EB04D5"/>
    <w:rsid w:val="00EC1D2B"/>
    <w:rsid w:val="00ED07A6"/>
    <w:rsid w:val="00EE0D39"/>
    <w:rsid w:val="00EF38C5"/>
    <w:rsid w:val="00F60B23"/>
    <w:rsid w:val="00F70B41"/>
    <w:rsid w:val="00FB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CDC44"/>
  <w15:docId w15:val="{A9C45990-F2D0-4EE8-984A-56A557D7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21"/>
    </w:pPr>
  </w:style>
  <w:style w:type="paragraph" w:styleId="Encabezado">
    <w:name w:val="header"/>
    <w:basedOn w:val="Normal"/>
    <w:link w:val="EncabezadoCar"/>
    <w:uiPriority w:val="99"/>
    <w:unhideWhenUsed/>
    <w:rsid w:val="00575B1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5B12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575B1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B12"/>
    <w:rPr>
      <w:rFonts w:ascii="Arial" w:eastAsia="Arial" w:hAnsi="Arial" w:cs="Arial"/>
    </w:rPr>
  </w:style>
  <w:style w:type="table" w:styleId="Tablaconcuadrcula">
    <w:name w:val="Table Grid"/>
    <w:basedOn w:val="Tablanormal"/>
    <w:uiPriority w:val="39"/>
    <w:rsid w:val="0057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DC1E2-192D-4573-B939-2623002C4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mdiazo</dc:creator>
  <cp:lastModifiedBy>Elkin Payares Garcia</cp:lastModifiedBy>
  <cp:revision>2</cp:revision>
  <cp:lastPrinted>2017-03-06T16:58:00Z</cp:lastPrinted>
  <dcterms:created xsi:type="dcterms:W3CDTF">2026-07-02T20:25:00Z</dcterms:created>
  <dcterms:modified xsi:type="dcterms:W3CDTF">2026-07-02T20:25:00Z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2016-11-28T00:00:00Z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2017-03-06T00:00:00Z</vt:filetime>
  </property>
</Properties>
</file>